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E689C" w14:textId="77777777" w:rsidR="002357DD" w:rsidRDefault="002357DD" w:rsidP="002E74C4">
      <w:pPr>
        <w:spacing w:after="0" w:line="240" w:lineRule="auto"/>
        <w:jc w:val="center"/>
        <w:rPr>
          <w:rFonts w:ascii="Bookman Old Style" w:hAnsi="Bookman Old Style" w:cs="Bookman Old Style"/>
          <w:b/>
          <w:bCs/>
          <w:sz w:val="28"/>
          <w:szCs w:val="28"/>
        </w:rPr>
        <w:sectPr w:rsidR="002357DD" w:rsidSect="00EB1403">
          <w:headerReference w:type="default" r:id="rId8"/>
          <w:footerReference w:type="default" r:id="rId9"/>
          <w:headerReference w:type="first" r:id="rId10"/>
          <w:footerReference w:type="first" r:id="rId11"/>
          <w:pgSz w:w="11906" w:h="16838" w:code="9"/>
          <w:pgMar w:top="1440" w:right="1440" w:bottom="1440" w:left="1440" w:header="397" w:footer="113" w:gutter="0"/>
          <w:cols w:space="708"/>
          <w:titlePg/>
          <w:docGrid w:linePitch="360"/>
        </w:sectPr>
      </w:pPr>
    </w:p>
    <w:p w14:paraId="3BA9A7B0" w14:textId="38C610FB" w:rsidR="002E74C4" w:rsidRDefault="002E74C4" w:rsidP="002E74C4">
      <w:pPr>
        <w:spacing w:after="0" w:line="240" w:lineRule="auto"/>
        <w:jc w:val="center"/>
        <w:rPr>
          <w:rFonts w:ascii="Bookman Old Style" w:hAnsi="Bookman Old Style" w:cs="Bookman Old Style"/>
          <w:b/>
          <w:bCs/>
          <w:sz w:val="28"/>
          <w:szCs w:val="28"/>
        </w:rPr>
      </w:pPr>
      <w:permStart w:id="1166828595" w:edGrp="everyone"/>
      <w:r w:rsidRPr="00521073">
        <w:rPr>
          <w:rFonts w:ascii="Bookman Old Style" w:hAnsi="Bookman Old Style" w:cs="Bookman Old Style"/>
          <w:b/>
          <w:bCs/>
          <w:sz w:val="28"/>
          <w:szCs w:val="28"/>
        </w:rPr>
        <w:t>Policy Brie</w:t>
      </w:r>
      <w:r>
        <w:rPr>
          <w:rFonts w:ascii="Bookman Old Style" w:hAnsi="Bookman Old Style" w:cs="Bookman Old Style"/>
          <w:b/>
          <w:bCs/>
          <w:sz w:val="28"/>
          <w:szCs w:val="28"/>
        </w:rPr>
        <w:t>f</w:t>
      </w:r>
    </w:p>
    <w:p w14:paraId="25784D2F" w14:textId="77777777" w:rsidR="002E74C4" w:rsidRDefault="002E74C4" w:rsidP="002E74C4">
      <w:pPr>
        <w:spacing w:after="0" w:line="240" w:lineRule="auto"/>
        <w:rPr>
          <w:rFonts w:ascii="Bookman Old Style" w:hAnsi="Bookman Old Style" w:cs="Bookman Old Style"/>
          <w:b/>
          <w:bCs/>
          <w:sz w:val="28"/>
          <w:szCs w:val="28"/>
        </w:rPr>
      </w:pPr>
    </w:p>
    <w:p w14:paraId="2EF04859" w14:textId="77777777" w:rsidR="002E74C4" w:rsidRPr="002E74C4" w:rsidRDefault="002E74C4" w:rsidP="002E74C4">
      <w:pPr>
        <w:spacing w:after="0" w:line="240" w:lineRule="auto"/>
        <w:rPr>
          <w:rFonts w:ascii="Bookman Old Style" w:hAnsi="Bookman Old Style" w:cs="Bookman Old Style"/>
          <w:b/>
          <w:bCs/>
          <w:sz w:val="28"/>
          <w:szCs w:val="28"/>
        </w:rPr>
      </w:pPr>
    </w:p>
    <w:p w14:paraId="7692D9C2" w14:textId="77777777" w:rsidR="002E74C4" w:rsidRPr="00521073" w:rsidRDefault="002E74C4" w:rsidP="002E74C4">
      <w:pPr>
        <w:spacing w:after="0" w:line="240" w:lineRule="auto"/>
        <w:jc w:val="center"/>
        <w:rPr>
          <w:rFonts w:ascii="Bookman Old Style" w:hAnsi="Bookman Old Style" w:cs="Bookman Old Style"/>
          <w:b/>
          <w:bCs/>
        </w:rPr>
      </w:pPr>
      <w:r w:rsidRPr="00521073">
        <w:rPr>
          <w:rFonts w:ascii="Bookman Old Style" w:hAnsi="Bookman Old Style" w:cs="Bookman Old Style"/>
          <w:b/>
          <w:bCs/>
        </w:rPr>
        <w:t>Title</w:t>
      </w:r>
    </w:p>
    <w:p w14:paraId="7AB8EAF9" w14:textId="77777777" w:rsidR="002E74C4" w:rsidRPr="00521073" w:rsidRDefault="002E74C4" w:rsidP="002E74C4">
      <w:pPr>
        <w:spacing w:after="0" w:line="240" w:lineRule="auto"/>
        <w:jc w:val="center"/>
        <w:rPr>
          <w:rFonts w:ascii="Bookman Old Style" w:hAnsi="Bookman Old Style" w:cs="Bookman Old Style"/>
        </w:rPr>
      </w:pPr>
      <w:r w:rsidRPr="00521073">
        <w:rPr>
          <w:rFonts w:ascii="Bookman Old Style" w:hAnsi="Bookman Old Style" w:cs="Bookman Old Style"/>
          <w:i/>
          <w:iCs/>
        </w:rPr>
        <w:t>(A clear and concise title that accurately reflects the issue at hand. It should be attention-grabbing but not sensationalized)</w:t>
      </w:r>
    </w:p>
    <w:p w14:paraId="231B4A45" w14:textId="77777777" w:rsidR="002E74C4" w:rsidRPr="00521073" w:rsidRDefault="002E74C4" w:rsidP="002E74C4">
      <w:pPr>
        <w:spacing w:after="0" w:line="240" w:lineRule="auto"/>
        <w:rPr>
          <w:rFonts w:ascii="Bookman Old Style" w:hAnsi="Bookman Old Style" w:cs="Bookman Old Style"/>
        </w:rPr>
      </w:pPr>
    </w:p>
    <w:p w14:paraId="68FCFDA0" w14:textId="77777777" w:rsidR="002E74C4" w:rsidRPr="00521073" w:rsidRDefault="002E74C4" w:rsidP="002E74C4">
      <w:pPr>
        <w:spacing w:after="0" w:line="240" w:lineRule="auto"/>
        <w:jc w:val="center"/>
        <w:rPr>
          <w:rFonts w:ascii="Bookman Old Style" w:hAnsi="Bookman Old Style" w:cs="Bookman Old Style"/>
        </w:rPr>
      </w:pPr>
      <w:r w:rsidRPr="00521073">
        <w:rPr>
          <w:rFonts w:ascii="Bookman Old Style" w:hAnsi="Bookman Old Style" w:cs="Bookman Old Style"/>
        </w:rPr>
        <w:t>Name/s of the Proponent/</w:t>
      </w:r>
      <w:proofErr w:type="gramStart"/>
      <w:r w:rsidRPr="00521073">
        <w:rPr>
          <w:rFonts w:ascii="Bookman Old Style" w:hAnsi="Bookman Old Style" w:cs="Bookman Old Style"/>
        </w:rPr>
        <w:t>s:_</w:t>
      </w:r>
      <w:proofErr w:type="gramEnd"/>
      <w:r w:rsidRPr="00521073">
        <w:rPr>
          <w:rFonts w:ascii="Bookman Old Style" w:hAnsi="Bookman Old Style" w:cs="Bookman Old Style"/>
        </w:rPr>
        <w:t>______________________</w:t>
      </w:r>
    </w:p>
    <w:p w14:paraId="4C9AC4AE" w14:textId="77777777" w:rsidR="002E74C4" w:rsidRPr="00521073" w:rsidRDefault="002E74C4" w:rsidP="002E74C4">
      <w:pPr>
        <w:spacing w:after="0" w:line="240" w:lineRule="auto"/>
        <w:jc w:val="center"/>
        <w:rPr>
          <w:rFonts w:ascii="Bookman Old Style" w:hAnsi="Bookman Old Style" w:cs="Bookman Old Style"/>
        </w:rPr>
      </w:pPr>
      <w:r w:rsidRPr="00521073">
        <w:rPr>
          <w:rFonts w:ascii="Bookman Old Style" w:hAnsi="Bookman Old Style" w:cs="Bookman Old Style"/>
        </w:rPr>
        <w:t>Functional Division/</w:t>
      </w:r>
      <w:proofErr w:type="gramStart"/>
      <w:r w:rsidRPr="00521073">
        <w:rPr>
          <w:rFonts w:ascii="Bookman Old Style" w:hAnsi="Bookman Old Style" w:cs="Bookman Old Style"/>
        </w:rPr>
        <w:t>SDO:_</w:t>
      </w:r>
      <w:proofErr w:type="gramEnd"/>
      <w:r w:rsidRPr="00521073">
        <w:rPr>
          <w:rFonts w:ascii="Bookman Old Style" w:hAnsi="Bookman Old Style" w:cs="Bookman Old Style"/>
        </w:rPr>
        <w:t>________________________</w:t>
      </w:r>
    </w:p>
    <w:p w14:paraId="68783414" w14:textId="77777777" w:rsidR="002E74C4" w:rsidRPr="00521073" w:rsidRDefault="002E74C4" w:rsidP="002E74C4">
      <w:pPr>
        <w:spacing w:after="0" w:line="240" w:lineRule="auto"/>
        <w:jc w:val="center"/>
        <w:rPr>
          <w:rFonts w:ascii="Bookman Old Style" w:hAnsi="Bookman Old Style" w:cs="Bookman Old Style"/>
        </w:rPr>
      </w:pPr>
      <w:r w:rsidRPr="00521073">
        <w:rPr>
          <w:rFonts w:ascii="Bookman Old Style" w:hAnsi="Bookman Old Style" w:cs="Bookman Old Style"/>
        </w:rPr>
        <w:t>Subject Policy (</w:t>
      </w:r>
      <w:proofErr w:type="spellStart"/>
      <w:r w:rsidRPr="00521073">
        <w:rPr>
          <w:rFonts w:ascii="Bookman Old Style" w:hAnsi="Bookman Old Style" w:cs="Bookman Old Style"/>
        </w:rPr>
        <w:t>DepED</w:t>
      </w:r>
      <w:proofErr w:type="spellEnd"/>
      <w:r w:rsidRPr="00521073">
        <w:rPr>
          <w:rFonts w:ascii="Bookman Old Style" w:hAnsi="Bookman Old Style" w:cs="Bookman Old Style"/>
        </w:rPr>
        <w:t xml:space="preserve"> Order): ____________________</w:t>
      </w:r>
    </w:p>
    <w:p w14:paraId="6672E08B" w14:textId="77777777" w:rsidR="002E74C4" w:rsidRPr="00521073" w:rsidRDefault="002E74C4" w:rsidP="002E74C4">
      <w:pPr>
        <w:spacing w:after="0" w:line="240" w:lineRule="auto"/>
        <w:jc w:val="center"/>
        <w:rPr>
          <w:rFonts w:ascii="Bookman Old Style" w:hAnsi="Bookman Old Style" w:cs="Bookman Old Style"/>
        </w:rPr>
      </w:pPr>
      <w:r w:rsidRPr="00521073">
        <w:rPr>
          <w:rFonts w:ascii="Bookman Old Style" w:hAnsi="Bookman Old Style" w:cs="Bookman Old Style"/>
        </w:rPr>
        <w:t>Key Process/KRA: ________________________________</w:t>
      </w:r>
    </w:p>
    <w:p w14:paraId="601D294F" w14:textId="77777777" w:rsidR="002E74C4" w:rsidRPr="00521073" w:rsidRDefault="002E74C4" w:rsidP="002E74C4">
      <w:pPr>
        <w:spacing w:after="0" w:line="240" w:lineRule="auto"/>
        <w:jc w:val="both"/>
        <w:rPr>
          <w:rFonts w:ascii="Bookman Old Style" w:hAnsi="Bookman Old Style" w:cs="Bookman Old Style"/>
          <w:b/>
          <w:bCs/>
        </w:rPr>
      </w:pPr>
    </w:p>
    <w:p w14:paraId="59C69C5B" w14:textId="77777777" w:rsidR="002E74C4" w:rsidRPr="00521073" w:rsidRDefault="002E74C4" w:rsidP="002E74C4">
      <w:pPr>
        <w:spacing w:after="0" w:line="240" w:lineRule="auto"/>
        <w:jc w:val="both"/>
        <w:rPr>
          <w:rFonts w:ascii="Bookman Old Style" w:hAnsi="Bookman Old Style" w:cs="Bookman Old Style"/>
        </w:rPr>
      </w:pPr>
      <w:r w:rsidRPr="00521073">
        <w:rPr>
          <w:rFonts w:ascii="Bookman Old Style" w:hAnsi="Bookman Old Style" w:cs="Bookman Old Style"/>
          <w:noProof/>
        </w:rPr>
        <mc:AlternateContent>
          <mc:Choice Requires="wps">
            <w:drawing>
              <wp:anchor distT="0" distB="0" distL="114300" distR="114300" simplePos="0" relativeHeight="251659264" behindDoc="0" locked="0" layoutInCell="1" allowOverlap="1" wp14:anchorId="276F0727" wp14:editId="69722314">
                <wp:simplePos x="0" y="0"/>
                <wp:positionH relativeFrom="column">
                  <wp:posOffset>12700</wp:posOffset>
                </wp:positionH>
                <wp:positionV relativeFrom="paragraph">
                  <wp:posOffset>106680</wp:posOffset>
                </wp:positionV>
                <wp:extent cx="525145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52514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7AE2465"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pt,8.4pt" to="414.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" strokecolor="black [3213]" strokeweight="1.5pt">
                <v:stroke joinstyle="miter"/>
              </v:line>
            </w:pict>
          </mc:Fallback>
        </mc:AlternateContent>
      </w:r>
    </w:p>
    <w:p w14:paraId="33693509" w14:textId="77777777" w:rsidR="002E74C4" w:rsidRPr="00521073" w:rsidRDefault="002E74C4" w:rsidP="002E74C4">
      <w:pPr>
        <w:spacing w:after="0" w:line="240" w:lineRule="auto"/>
        <w:jc w:val="both"/>
        <w:rPr>
          <w:rFonts w:ascii="Bookman Old Style" w:hAnsi="Bookman Old Style" w:cs="Bookman Old Style"/>
          <w:b/>
          <w:bCs/>
        </w:rPr>
      </w:pPr>
      <w:r w:rsidRPr="00521073">
        <w:rPr>
          <w:rFonts w:ascii="Bookman Old Style" w:hAnsi="Bookman Old Style" w:cs="Bookman Old Style"/>
          <w:b/>
          <w:bCs/>
        </w:rPr>
        <w:t>Executive Summary</w:t>
      </w:r>
    </w:p>
    <w:p w14:paraId="66247C46" w14:textId="77777777" w:rsidR="002E74C4" w:rsidRPr="00521073" w:rsidRDefault="002E74C4" w:rsidP="002E74C4">
      <w:pPr>
        <w:spacing w:after="0" w:line="240" w:lineRule="auto"/>
        <w:jc w:val="both"/>
        <w:rPr>
          <w:rFonts w:ascii="Bookman Old Style" w:hAnsi="Bookman Old Style" w:cs="Bookman Old Style"/>
          <w:i/>
          <w:iCs/>
        </w:rPr>
      </w:pPr>
      <w:r w:rsidRPr="00521073">
        <w:rPr>
          <w:rFonts w:ascii="Bookman Old Style" w:hAnsi="Bookman Old Style" w:cs="Bookman Old Style"/>
          <w:i/>
          <w:iCs/>
        </w:rPr>
        <w:t>(A brief overview of the issue, the key findings, and the main recommendations. This is often the only part that busy policymakers will read, so it needs to be compelling and informative (IDRC, n.d.)</w:t>
      </w:r>
    </w:p>
    <w:p w14:paraId="20C079C0" w14:textId="77777777" w:rsidR="002E74C4" w:rsidRPr="00521073" w:rsidRDefault="002E74C4" w:rsidP="002E74C4">
      <w:pPr>
        <w:spacing w:after="0" w:line="240" w:lineRule="auto"/>
        <w:jc w:val="both"/>
        <w:rPr>
          <w:rFonts w:ascii="Bookman Old Style" w:hAnsi="Bookman Old Style" w:cs="Bookman Old Style"/>
        </w:rPr>
      </w:pPr>
      <w:r w:rsidRPr="00521073">
        <w:rPr>
          <w:rFonts w:ascii="Bookman Old Style" w:hAnsi="Bookman Old Style" w:cs="Bookman Old Style"/>
          <w:noProof/>
        </w:rPr>
        <mc:AlternateContent>
          <mc:Choice Requires="wps">
            <w:drawing>
              <wp:anchor distT="0" distB="0" distL="114300" distR="114300" simplePos="0" relativeHeight="251660288" behindDoc="0" locked="0" layoutInCell="1" allowOverlap="1" wp14:anchorId="5AB8B425" wp14:editId="7AE3CF45">
                <wp:simplePos x="0" y="0"/>
                <wp:positionH relativeFrom="column">
                  <wp:posOffset>12700</wp:posOffset>
                </wp:positionH>
                <wp:positionV relativeFrom="paragraph">
                  <wp:posOffset>92075</wp:posOffset>
                </wp:positionV>
                <wp:extent cx="5251450"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52514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D26D76B" id="Straight Connector 2"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pt,7.25pt" to="414.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" strokecolor="black [3213]" strokeweight="1.5pt">
                <v:stroke joinstyle="miter"/>
              </v:line>
            </w:pict>
          </mc:Fallback>
        </mc:AlternateContent>
      </w:r>
    </w:p>
    <w:p w14:paraId="130B78F2" w14:textId="77777777" w:rsidR="002E74C4" w:rsidRPr="00521073" w:rsidRDefault="002E74C4" w:rsidP="002E74C4">
      <w:pPr>
        <w:spacing w:after="0" w:line="240" w:lineRule="auto"/>
        <w:jc w:val="both"/>
        <w:rPr>
          <w:rFonts w:ascii="Bookman Old Style" w:hAnsi="Bookman Old Style" w:cs="Bookman Old Style"/>
        </w:rPr>
      </w:pPr>
    </w:p>
    <w:p w14:paraId="3A2B8640" w14:textId="77777777" w:rsidR="002E74C4" w:rsidRPr="00521073" w:rsidRDefault="002E74C4" w:rsidP="002E74C4">
      <w:pPr>
        <w:spacing w:after="0" w:line="240" w:lineRule="auto"/>
        <w:jc w:val="both"/>
        <w:rPr>
          <w:rFonts w:ascii="Bookman Old Style" w:hAnsi="Bookman Old Style" w:cs="Bookman Old Style"/>
          <w:b/>
          <w:bCs/>
        </w:rPr>
      </w:pPr>
      <w:r w:rsidRPr="00521073">
        <w:rPr>
          <w:rFonts w:ascii="Bookman Old Style" w:hAnsi="Bookman Old Style" w:cs="Bookman Old Style"/>
          <w:b/>
          <w:bCs/>
        </w:rPr>
        <w:t>Introduction</w:t>
      </w:r>
    </w:p>
    <w:p w14:paraId="32CA10C7" w14:textId="77777777" w:rsidR="002E74C4" w:rsidRPr="00521073" w:rsidRDefault="002E74C4" w:rsidP="002E74C4">
      <w:pPr>
        <w:spacing w:after="0" w:line="240" w:lineRule="auto"/>
        <w:jc w:val="both"/>
        <w:rPr>
          <w:rFonts w:ascii="Bookman Old Style" w:hAnsi="Bookman Old Style" w:cs="Bookman Old Style"/>
          <w:i/>
          <w:iCs/>
        </w:rPr>
      </w:pPr>
      <w:r w:rsidRPr="00521073">
        <w:rPr>
          <w:rFonts w:ascii="Bookman Old Style" w:hAnsi="Bookman Old Style" w:cs="Bookman Old Style"/>
          <w:i/>
          <w:iCs/>
        </w:rPr>
        <w:t>(Set the stage by defining the problem and its importance. It should explain why the issue matters and why it requires attention now. Include any relevant background information and context (FiscalNote, n.d.)</w:t>
      </w:r>
    </w:p>
    <w:p w14:paraId="0CF27FBB" w14:textId="77777777" w:rsidR="002E74C4" w:rsidRPr="00521073" w:rsidRDefault="002E74C4" w:rsidP="002E74C4">
      <w:pPr>
        <w:spacing w:after="0" w:line="240" w:lineRule="auto"/>
        <w:jc w:val="both"/>
        <w:rPr>
          <w:rFonts w:ascii="Bookman Old Style" w:hAnsi="Bookman Old Style" w:cs="Bookman Old Style"/>
        </w:rPr>
      </w:pPr>
    </w:p>
    <w:p w14:paraId="4E1AEFD1" w14:textId="77777777" w:rsidR="002E74C4" w:rsidRPr="00521073" w:rsidRDefault="002E74C4" w:rsidP="002E74C4">
      <w:pPr>
        <w:pStyle w:val="ListParagraph"/>
        <w:numPr>
          <w:ilvl w:val="0"/>
          <w:numId w:val="3"/>
        </w:numPr>
        <w:spacing w:after="0" w:line="240" w:lineRule="auto"/>
        <w:jc w:val="both"/>
        <w:rPr>
          <w:rFonts w:ascii="Bookman Old Style" w:hAnsi="Bookman Old Style" w:cs="Bookman Old Style"/>
          <w:b/>
          <w:bCs/>
        </w:rPr>
      </w:pPr>
      <w:r w:rsidRPr="00521073">
        <w:rPr>
          <w:rFonts w:ascii="Bookman Old Style" w:hAnsi="Bookman Old Style" w:cs="Bookman Old Style"/>
          <w:b/>
          <w:bCs/>
        </w:rPr>
        <w:t>Problem Statement/Needs Assessment</w:t>
      </w:r>
    </w:p>
    <w:p w14:paraId="7A6EF851" w14:textId="77777777" w:rsidR="002E74C4" w:rsidRPr="00521073" w:rsidRDefault="002E74C4" w:rsidP="002E74C4">
      <w:pPr>
        <w:spacing w:after="0" w:line="240" w:lineRule="auto"/>
        <w:ind w:left="720"/>
        <w:jc w:val="both"/>
        <w:rPr>
          <w:rFonts w:ascii="Bookman Old Style" w:hAnsi="Bookman Old Style" w:cs="Bookman Old Style"/>
          <w:i/>
          <w:iCs/>
        </w:rPr>
      </w:pPr>
      <w:r w:rsidRPr="00521073">
        <w:rPr>
          <w:rFonts w:ascii="Bookman Old Style" w:hAnsi="Bookman Old Style" w:cs="Bookman Old Style"/>
          <w:i/>
          <w:iCs/>
        </w:rPr>
        <w:t>(Clearly define the specific problem being addressed. This section should provide evidence of the problem's existence, its scope, and its impact. Use data and statistics to support your claims (FiscalNote, n.d.)</w:t>
      </w:r>
    </w:p>
    <w:p w14:paraId="0E394200" w14:textId="77777777" w:rsidR="002E74C4" w:rsidRPr="00521073" w:rsidRDefault="002E74C4" w:rsidP="002E74C4">
      <w:pPr>
        <w:spacing w:after="0" w:line="240" w:lineRule="auto"/>
        <w:jc w:val="both"/>
        <w:rPr>
          <w:rFonts w:ascii="Bookman Old Style" w:hAnsi="Bookman Old Style" w:cs="Bookman Old Style"/>
        </w:rPr>
      </w:pPr>
    </w:p>
    <w:p w14:paraId="45A5B62B" w14:textId="77777777" w:rsidR="002E74C4" w:rsidRPr="00521073" w:rsidRDefault="002E74C4" w:rsidP="002E74C4">
      <w:pPr>
        <w:pStyle w:val="ListParagraph"/>
        <w:numPr>
          <w:ilvl w:val="0"/>
          <w:numId w:val="3"/>
        </w:numPr>
        <w:spacing w:after="0" w:line="240" w:lineRule="auto"/>
        <w:jc w:val="both"/>
        <w:rPr>
          <w:rFonts w:ascii="Bookman Old Style" w:hAnsi="Bookman Old Style" w:cs="Bookman Old Style"/>
          <w:b/>
          <w:bCs/>
        </w:rPr>
      </w:pPr>
      <w:r w:rsidRPr="00521073">
        <w:rPr>
          <w:rFonts w:ascii="Bookman Old Style" w:hAnsi="Bookman Old Style" w:cs="Bookman Old Style"/>
          <w:b/>
          <w:bCs/>
        </w:rPr>
        <w:t>Overview of Evidence/Related Research</w:t>
      </w:r>
    </w:p>
    <w:p w14:paraId="014A63FF" w14:textId="77777777" w:rsidR="002E74C4" w:rsidRPr="00521073" w:rsidRDefault="002E74C4" w:rsidP="002E74C4">
      <w:pPr>
        <w:spacing w:after="0" w:line="240" w:lineRule="auto"/>
        <w:ind w:left="720"/>
        <w:jc w:val="both"/>
        <w:rPr>
          <w:rFonts w:ascii="Bookman Old Style" w:hAnsi="Bookman Old Style" w:cs="Bookman Old Style"/>
          <w:i/>
          <w:iCs/>
        </w:rPr>
      </w:pPr>
      <w:r w:rsidRPr="00521073">
        <w:rPr>
          <w:rFonts w:ascii="Bookman Old Style" w:hAnsi="Bookman Old Style" w:cs="Bookman Old Style"/>
          <w:i/>
          <w:iCs/>
        </w:rPr>
        <w:t>(Summarize the research or evidence that informs the policy recommendations. This section should explain the methods used, the key findings, and any limitations of the research. It's crucial to present the evidence in a way that is relevant and understandable to the target audience (IDRC, n.d.)</w:t>
      </w:r>
    </w:p>
    <w:p w14:paraId="1DEACEFB" w14:textId="77777777" w:rsidR="002E74C4" w:rsidRPr="00521073" w:rsidRDefault="002E74C4" w:rsidP="002E74C4">
      <w:pPr>
        <w:spacing w:after="0" w:line="240" w:lineRule="auto"/>
        <w:jc w:val="both"/>
        <w:rPr>
          <w:rFonts w:ascii="Bookman Old Style" w:hAnsi="Bookman Old Style" w:cs="Bookman Old Style"/>
        </w:rPr>
      </w:pPr>
    </w:p>
    <w:p w14:paraId="54134681" w14:textId="77777777" w:rsidR="002E74C4" w:rsidRPr="00521073" w:rsidRDefault="002E74C4" w:rsidP="002E74C4">
      <w:pPr>
        <w:spacing w:after="0" w:line="240" w:lineRule="auto"/>
        <w:jc w:val="both"/>
        <w:rPr>
          <w:rFonts w:ascii="Bookman Old Style" w:hAnsi="Bookman Old Style" w:cs="Bookman Old Style"/>
          <w:b/>
          <w:bCs/>
        </w:rPr>
      </w:pPr>
      <w:r w:rsidRPr="00521073">
        <w:rPr>
          <w:rFonts w:ascii="Bookman Old Style" w:hAnsi="Bookman Old Style" w:cs="Bookman Old Style"/>
          <w:b/>
          <w:bCs/>
        </w:rPr>
        <w:t>Policy Options/Alternatives</w:t>
      </w:r>
    </w:p>
    <w:p w14:paraId="0284A79C" w14:textId="77777777" w:rsidR="002E74C4" w:rsidRPr="00521073" w:rsidRDefault="002E74C4" w:rsidP="002E74C4">
      <w:pPr>
        <w:spacing w:after="0" w:line="240" w:lineRule="auto"/>
        <w:jc w:val="both"/>
        <w:rPr>
          <w:rFonts w:ascii="Bookman Old Style" w:hAnsi="Bookman Old Style" w:cs="Bookman Old Style"/>
          <w:i/>
          <w:iCs/>
        </w:rPr>
      </w:pPr>
      <w:r w:rsidRPr="00521073">
        <w:rPr>
          <w:rFonts w:ascii="Bookman Old Style" w:hAnsi="Bookman Old Style" w:cs="Bookman Old Style"/>
          <w:i/>
          <w:iCs/>
        </w:rPr>
        <w:t>(Present different policy options or approaches to address the problem. This section should outline the pros and cons of each option, considering factors such as feasibility, cost, and potential impact.)</w:t>
      </w:r>
    </w:p>
    <w:p w14:paraId="361EB449" w14:textId="77777777" w:rsidR="002E74C4" w:rsidRPr="00521073" w:rsidRDefault="002E74C4" w:rsidP="002E74C4">
      <w:pPr>
        <w:spacing w:after="0" w:line="240" w:lineRule="auto"/>
        <w:jc w:val="both"/>
        <w:rPr>
          <w:rFonts w:ascii="Bookman Old Style" w:hAnsi="Bookman Old Style" w:cs="Bookman Old Style"/>
          <w:i/>
          <w:iCs/>
        </w:rPr>
      </w:pPr>
    </w:p>
    <w:tbl>
      <w:tblPr>
        <w:tblStyle w:val="TableGrid"/>
        <w:tblW w:w="0" w:type="auto"/>
        <w:tblLook w:val="04A0" w:firstRow="1" w:lastRow="0" w:firstColumn="1" w:lastColumn="0" w:noHBand="0" w:noVBand="1"/>
      </w:tblPr>
      <w:tblGrid>
        <w:gridCol w:w="2074"/>
        <w:gridCol w:w="2074"/>
        <w:gridCol w:w="2074"/>
        <w:gridCol w:w="2074"/>
      </w:tblGrid>
      <w:tr w:rsidR="002E74C4" w:rsidRPr="00521073" w14:paraId="109F1C01" w14:textId="77777777" w:rsidTr="006E737F">
        <w:tc>
          <w:tcPr>
            <w:tcW w:w="2074" w:type="dxa"/>
          </w:tcPr>
          <w:p w14:paraId="52F7193B" w14:textId="77777777" w:rsidR="002E74C4" w:rsidRPr="00521073" w:rsidRDefault="002E74C4" w:rsidP="002E74C4">
            <w:pPr>
              <w:spacing w:after="0" w:line="240" w:lineRule="auto"/>
              <w:jc w:val="center"/>
              <w:rPr>
                <w:rFonts w:ascii="Bookman Old Style" w:hAnsi="Bookman Old Style" w:cs="Bookman Old Style"/>
                <w:b/>
                <w:bCs/>
              </w:rPr>
            </w:pPr>
            <w:r w:rsidRPr="00521073">
              <w:rPr>
                <w:rFonts w:ascii="Bookman Old Style" w:hAnsi="Bookman Old Style" w:cs="Bookman Old Style"/>
                <w:b/>
                <w:bCs/>
              </w:rPr>
              <w:t>Problem Statement</w:t>
            </w:r>
          </w:p>
        </w:tc>
        <w:tc>
          <w:tcPr>
            <w:tcW w:w="2074" w:type="dxa"/>
          </w:tcPr>
          <w:p w14:paraId="6C8FCC90" w14:textId="77777777" w:rsidR="002E74C4" w:rsidRPr="00521073" w:rsidRDefault="002E74C4" w:rsidP="002E74C4">
            <w:pPr>
              <w:spacing w:after="0" w:line="240" w:lineRule="auto"/>
              <w:jc w:val="center"/>
              <w:rPr>
                <w:rFonts w:ascii="Bookman Old Style" w:hAnsi="Bookman Old Style" w:cs="Bookman Old Style"/>
                <w:b/>
                <w:bCs/>
              </w:rPr>
            </w:pPr>
            <w:r w:rsidRPr="00521073">
              <w:rPr>
                <w:rFonts w:ascii="Bookman Old Style" w:hAnsi="Bookman Old Style" w:cs="Bookman Old Style"/>
                <w:b/>
                <w:bCs/>
              </w:rPr>
              <w:t>Option</w:t>
            </w:r>
          </w:p>
        </w:tc>
        <w:tc>
          <w:tcPr>
            <w:tcW w:w="2074" w:type="dxa"/>
          </w:tcPr>
          <w:p w14:paraId="63A7B23C" w14:textId="77777777" w:rsidR="002E74C4" w:rsidRPr="00521073" w:rsidRDefault="002E74C4" w:rsidP="002E74C4">
            <w:pPr>
              <w:spacing w:after="0" w:line="240" w:lineRule="auto"/>
              <w:jc w:val="center"/>
              <w:rPr>
                <w:rFonts w:ascii="Bookman Old Style" w:hAnsi="Bookman Old Style" w:cs="Bookman Old Style"/>
                <w:b/>
                <w:bCs/>
              </w:rPr>
            </w:pPr>
            <w:r w:rsidRPr="00521073">
              <w:rPr>
                <w:rFonts w:ascii="Bookman Old Style" w:hAnsi="Bookman Old Style" w:cs="Bookman Old Style"/>
                <w:b/>
                <w:bCs/>
              </w:rPr>
              <w:t>PROs</w:t>
            </w:r>
          </w:p>
        </w:tc>
        <w:tc>
          <w:tcPr>
            <w:tcW w:w="2074" w:type="dxa"/>
          </w:tcPr>
          <w:p w14:paraId="336DA6A7" w14:textId="77777777" w:rsidR="002E74C4" w:rsidRPr="00521073" w:rsidRDefault="002E74C4" w:rsidP="002E74C4">
            <w:pPr>
              <w:spacing w:after="0" w:line="240" w:lineRule="auto"/>
              <w:jc w:val="center"/>
              <w:rPr>
                <w:rFonts w:ascii="Bookman Old Style" w:hAnsi="Bookman Old Style" w:cs="Bookman Old Style"/>
                <w:b/>
                <w:bCs/>
              </w:rPr>
            </w:pPr>
            <w:r w:rsidRPr="00521073">
              <w:rPr>
                <w:rFonts w:ascii="Bookman Old Style" w:hAnsi="Bookman Old Style" w:cs="Bookman Old Style"/>
                <w:b/>
                <w:bCs/>
              </w:rPr>
              <w:t>CONs</w:t>
            </w:r>
          </w:p>
        </w:tc>
      </w:tr>
      <w:tr w:rsidR="002E74C4" w:rsidRPr="00521073" w14:paraId="6A92ED77" w14:textId="77777777" w:rsidTr="006E737F">
        <w:tc>
          <w:tcPr>
            <w:tcW w:w="2074" w:type="dxa"/>
          </w:tcPr>
          <w:p w14:paraId="430202D8" w14:textId="77777777" w:rsidR="002E74C4" w:rsidRPr="00521073" w:rsidRDefault="002E74C4" w:rsidP="002E74C4">
            <w:pPr>
              <w:spacing w:after="0" w:line="240" w:lineRule="auto"/>
              <w:jc w:val="both"/>
              <w:rPr>
                <w:rFonts w:ascii="Bookman Old Style" w:hAnsi="Bookman Old Style" w:cs="Bookman Old Style"/>
              </w:rPr>
            </w:pPr>
          </w:p>
        </w:tc>
        <w:tc>
          <w:tcPr>
            <w:tcW w:w="2074" w:type="dxa"/>
          </w:tcPr>
          <w:p w14:paraId="3F33DFF3" w14:textId="77777777" w:rsidR="002E74C4" w:rsidRPr="00521073" w:rsidRDefault="002E74C4" w:rsidP="002E74C4">
            <w:pPr>
              <w:spacing w:after="0" w:line="240" w:lineRule="auto"/>
              <w:jc w:val="both"/>
              <w:rPr>
                <w:rFonts w:ascii="Bookman Old Style" w:hAnsi="Bookman Old Style" w:cs="Bookman Old Style"/>
              </w:rPr>
            </w:pPr>
          </w:p>
        </w:tc>
        <w:tc>
          <w:tcPr>
            <w:tcW w:w="2074" w:type="dxa"/>
          </w:tcPr>
          <w:p w14:paraId="4423520E" w14:textId="77777777" w:rsidR="002E74C4" w:rsidRPr="00521073" w:rsidRDefault="002E74C4" w:rsidP="002E74C4">
            <w:pPr>
              <w:spacing w:after="0" w:line="240" w:lineRule="auto"/>
              <w:jc w:val="both"/>
              <w:rPr>
                <w:rFonts w:ascii="Bookman Old Style" w:hAnsi="Bookman Old Style" w:cs="Bookman Old Style"/>
              </w:rPr>
            </w:pPr>
          </w:p>
        </w:tc>
        <w:tc>
          <w:tcPr>
            <w:tcW w:w="2074" w:type="dxa"/>
          </w:tcPr>
          <w:p w14:paraId="1A0FC8B1" w14:textId="77777777" w:rsidR="002E74C4" w:rsidRPr="00521073" w:rsidRDefault="002E74C4" w:rsidP="002E74C4">
            <w:pPr>
              <w:spacing w:after="0" w:line="240" w:lineRule="auto"/>
              <w:jc w:val="both"/>
              <w:rPr>
                <w:rFonts w:ascii="Bookman Old Style" w:hAnsi="Bookman Old Style" w:cs="Bookman Old Style"/>
              </w:rPr>
            </w:pPr>
          </w:p>
        </w:tc>
      </w:tr>
      <w:tr w:rsidR="002E74C4" w:rsidRPr="00521073" w14:paraId="7FB7E3A3" w14:textId="77777777" w:rsidTr="006E737F">
        <w:tc>
          <w:tcPr>
            <w:tcW w:w="2074" w:type="dxa"/>
          </w:tcPr>
          <w:p w14:paraId="21ACCCCB" w14:textId="77777777" w:rsidR="002E74C4" w:rsidRPr="00521073" w:rsidRDefault="002E74C4" w:rsidP="002E74C4">
            <w:pPr>
              <w:spacing w:after="0" w:line="240" w:lineRule="auto"/>
              <w:jc w:val="both"/>
              <w:rPr>
                <w:rFonts w:ascii="Bookman Old Style" w:hAnsi="Bookman Old Style" w:cs="Bookman Old Style"/>
              </w:rPr>
            </w:pPr>
          </w:p>
        </w:tc>
        <w:tc>
          <w:tcPr>
            <w:tcW w:w="2074" w:type="dxa"/>
          </w:tcPr>
          <w:p w14:paraId="7D39440F" w14:textId="77777777" w:rsidR="002E74C4" w:rsidRPr="00521073" w:rsidRDefault="002E74C4" w:rsidP="002E74C4">
            <w:pPr>
              <w:spacing w:after="0" w:line="240" w:lineRule="auto"/>
              <w:jc w:val="both"/>
              <w:rPr>
                <w:rFonts w:ascii="Bookman Old Style" w:hAnsi="Bookman Old Style" w:cs="Bookman Old Style"/>
              </w:rPr>
            </w:pPr>
          </w:p>
        </w:tc>
        <w:tc>
          <w:tcPr>
            <w:tcW w:w="2074" w:type="dxa"/>
          </w:tcPr>
          <w:p w14:paraId="18F4FC1F" w14:textId="77777777" w:rsidR="002E74C4" w:rsidRPr="00521073" w:rsidRDefault="002E74C4" w:rsidP="002E74C4">
            <w:pPr>
              <w:spacing w:after="0" w:line="240" w:lineRule="auto"/>
              <w:jc w:val="both"/>
              <w:rPr>
                <w:rFonts w:ascii="Bookman Old Style" w:hAnsi="Bookman Old Style" w:cs="Bookman Old Style"/>
              </w:rPr>
            </w:pPr>
          </w:p>
        </w:tc>
        <w:tc>
          <w:tcPr>
            <w:tcW w:w="2074" w:type="dxa"/>
          </w:tcPr>
          <w:p w14:paraId="0978F0BB" w14:textId="77777777" w:rsidR="002E74C4" w:rsidRPr="00521073" w:rsidRDefault="002E74C4" w:rsidP="002E74C4">
            <w:pPr>
              <w:spacing w:after="0" w:line="240" w:lineRule="auto"/>
              <w:jc w:val="both"/>
              <w:rPr>
                <w:rFonts w:ascii="Bookman Old Style" w:hAnsi="Bookman Old Style" w:cs="Bookman Old Style"/>
              </w:rPr>
            </w:pPr>
          </w:p>
        </w:tc>
      </w:tr>
      <w:tr w:rsidR="002E74C4" w:rsidRPr="00521073" w14:paraId="34F0579F" w14:textId="77777777" w:rsidTr="006E737F">
        <w:tc>
          <w:tcPr>
            <w:tcW w:w="2074" w:type="dxa"/>
          </w:tcPr>
          <w:p w14:paraId="4CA4DCC6" w14:textId="77777777" w:rsidR="002E74C4" w:rsidRPr="00521073" w:rsidRDefault="002E74C4" w:rsidP="002E74C4">
            <w:pPr>
              <w:spacing w:after="0" w:line="240" w:lineRule="auto"/>
              <w:jc w:val="both"/>
              <w:rPr>
                <w:rFonts w:ascii="Bookman Old Style" w:hAnsi="Bookman Old Style" w:cs="Bookman Old Style"/>
              </w:rPr>
            </w:pPr>
          </w:p>
        </w:tc>
        <w:tc>
          <w:tcPr>
            <w:tcW w:w="2074" w:type="dxa"/>
          </w:tcPr>
          <w:p w14:paraId="6BB67BCF" w14:textId="77777777" w:rsidR="002E74C4" w:rsidRPr="00521073" w:rsidRDefault="002E74C4" w:rsidP="002E74C4">
            <w:pPr>
              <w:spacing w:after="0" w:line="240" w:lineRule="auto"/>
              <w:jc w:val="both"/>
              <w:rPr>
                <w:rFonts w:ascii="Bookman Old Style" w:hAnsi="Bookman Old Style" w:cs="Bookman Old Style"/>
              </w:rPr>
            </w:pPr>
          </w:p>
        </w:tc>
        <w:tc>
          <w:tcPr>
            <w:tcW w:w="2074" w:type="dxa"/>
          </w:tcPr>
          <w:p w14:paraId="52B892E8" w14:textId="77777777" w:rsidR="002E74C4" w:rsidRPr="00521073" w:rsidRDefault="002E74C4" w:rsidP="002E74C4">
            <w:pPr>
              <w:spacing w:after="0" w:line="240" w:lineRule="auto"/>
              <w:jc w:val="both"/>
              <w:rPr>
                <w:rFonts w:ascii="Bookman Old Style" w:hAnsi="Bookman Old Style" w:cs="Bookman Old Style"/>
              </w:rPr>
            </w:pPr>
          </w:p>
        </w:tc>
        <w:tc>
          <w:tcPr>
            <w:tcW w:w="2074" w:type="dxa"/>
          </w:tcPr>
          <w:p w14:paraId="0DE8BEE7" w14:textId="77777777" w:rsidR="002E74C4" w:rsidRPr="00521073" w:rsidRDefault="002E74C4" w:rsidP="002E74C4">
            <w:pPr>
              <w:spacing w:after="0" w:line="240" w:lineRule="auto"/>
              <w:jc w:val="both"/>
              <w:rPr>
                <w:rFonts w:ascii="Bookman Old Style" w:hAnsi="Bookman Old Style" w:cs="Bookman Old Style"/>
              </w:rPr>
            </w:pPr>
          </w:p>
        </w:tc>
      </w:tr>
    </w:tbl>
    <w:p w14:paraId="035E2EFB" w14:textId="77777777" w:rsidR="002E74C4" w:rsidRPr="00521073" w:rsidRDefault="002E74C4" w:rsidP="002E74C4">
      <w:pPr>
        <w:spacing w:after="0" w:line="240" w:lineRule="auto"/>
        <w:jc w:val="both"/>
        <w:rPr>
          <w:rFonts w:ascii="Bookman Old Style" w:hAnsi="Bookman Old Style" w:cs="Bookman Old Style"/>
        </w:rPr>
      </w:pPr>
    </w:p>
    <w:p w14:paraId="4F3CF9D9" w14:textId="77777777" w:rsidR="002E74C4" w:rsidRPr="00521073" w:rsidRDefault="002E74C4" w:rsidP="002E74C4">
      <w:pPr>
        <w:spacing w:after="0" w:line="240" w:lineRule="auto"/>
        <w:jc w:val="both"/>
        <w:rPr>
          <w:rFonts w:ascii="Bookman Old Style" w:hAnsi="Bookman Old Style" w:cs="Bookman Old Style"/>
          <w:b/>
          <w:bCs/>
        </w:rPr>
      </w:pPr>
      <w:r w:rsidRPr="00521073">
        <w:rPr>
          <w:rFonts w:ascii="Bookman Old Style" w:hAnsi="Bookman Old Style" w:cs="Bookman Old Style"/>
          <w:b/>
          <w:bCs/>
        </w:rPr>
        <w:t>Recommendations</w:t>
      </w:r>
    </w:p>
    <w:p w14:paraId="7149C92E" w14:textId="77777777" w:rsidR="002E74C4" w:rsidRPr="00521073" w:rsidRDefault="002E74C4" w:rsidP="002E74C4">
      <w:pPr>
        <w:spacing w:after="0" w:line="240" w:lineRule="auto"/>
        <w:jc w:val="both"/>
        <w:rPr>
          <w:rFonts w:ascii="Bookman Old Style" w:hAnsi="Bookman Old Style" w:cs="Bookman Old Style"/>
          <w:i/>
          <w:iCs/>
        </w:rPr>
      </w:pPr>
      <w:r w:rsidRPr="00521073">
        <w:rPr>
          <w:rFonts w:ascii="Bookman Old Style" w:hAnsi="Bookman Old Style" w:cs="Bookman Old Style"/>
          <w:i/>
          <w:iCs/>
        </w:rPr>
        <w:t>(Provide clear and specific recommendations for action. These should be based on the evidence presented and should be realistic and achievable. Recommendations should be tailored to the target audience and should consider the political and social context (FiscalNote, n.d.)</w:t>
      </w:r>
    </w:p>
    <w:p w14:paraId="36B7D143" w14:textId="77777777" w:rsidR="002E74C4" w:rsidRPr="00521073" w:rsidRDefault="002E74C4" w:rsidP="002E74C4">
      <w:pPr>
        <w:spacing w:after="0" w:line="240" w:lineRule="auto"/>
        <w:jc w:val="both"/>
        <w:rPr>
          <w:rFonts w:ascii="Bookman Old Style" w:hAnsi="Bookman Old Style" w:cs="Bookman Old Style"/>
        </w:rPr>
      </w:pPr>
    </w:p>
    <w:p w14:paraId="44E3D23A" w14:textId="77777777" w:rsidR="002E74C4" w:rsidRPr="00521073" w:rsidRDefault="002E74C4" w:rsidP="002E74C4">
      <w:pPr>
        <w:spacing w:after="0" w:line="240" w:lineRule="auto"/>
        <w:jc w:val="both"/>
        <w:rPr>
          <w:rFonts w:ascii="Bookman Old Style" w:hAnsi="Bookman Old Style" w:cs="Bookman Old Style"/>
          <w:b/>
          <w:bCs/>
        </w:rPr>
      </w:pPr>
      <w:r w:rsidRPr="00521073">
        <w:rPr>
          <w:rFonts w:ascii="Bookman Old Style" w:hAnsi="Bookman Old Style" w:cs="Bookman Old Style"/>
          <w:b/>
          <w:bCs/>
        </w:rPr>
        <w:t>Implementation Considerations</w:t>
      </w:r>
    </w:p>
    <w:p w14:paraId="7304E192" w14:textId="77777777" w:rsidR="002E74C4" w:rsidRPr="00521073" w:rsidRDefault="002E74C4" w:rsidP="002E74C4">
      <w:pPr>
        <w:spacing w:after="0" w:line="240" w:lineRule="auto"/>
        <w:jc w:val="both"/>
        <w:rPr>
          <w:rFonts w:ascii="Bookman Old Style" w:hAnsi="Bookman Old Style" w:cs="Bookman Old Style"/>
          <w:i/>
          <w:iCs/>
        </w:rPr>
      </w:pPr>
      <w:r w:rsidRPr="00521073">
        <w:rPr>
          <w:rFonts w:ascii="Bookman Old Style" w:hAnsi="Bookman Old Style" w:cs="Bookman Old Style"/>
          <w:i/>
          <w:iCs/>
        </w:rPr>
        <w:t>(Discuss the practical aspects of implementing the recommendations, such as who would be responsible, what resources would be needed, and what potential challenges might arise)</w:t>
      </w:r>
    </w:p>
    <w:p w14:paraId="1D4E8A76" w14:textId="77777777" w:rsidR="002E74C4" w:rsidRPr="00521073" w:rsidRDefault="002E74C4" w:rsidP="002E74C4">
      <w:pPr>
        <w:spacing w:after="0" w:line="240" w:lineRule="auto"/>
        <w:jc w:val="both"/>
        <w:rPr>
          <w:rFonts w:ascii="Bookman Old Style" w:hAnsi="Bookman Old Style" w:cs="Bookman Old Style"/>
        </w:rPr>
      </w:pPr>
    </w:p>
    <w:p w14:paraId="6922A469" w14:textId="77777777" w:rsidR="002E74C4" w:rsidRPr="00521073" w:rsidRDefault="002E74C4" w:rsidP="002E74C4">
      <w:pPr>
        <w:spacing w:after="0" w:line="240" w:lineRule="auto"/>
        <w:jc w:val="both"/>
        <w:rPr>
          <w:rFonts w:ascii="Bookman Old Style" w:hAnsi="Bookman Old Style" w:cs="Bookman Old Style"/>
          <w:b/>
          <w:bCs/>
        </w:rPr>
      </w:pPr>
    </w:p>
    <w:p w14:paraId="710A3E49" w14:textId="77777777" w:rsidR="002E74C4" w:rsidRPr="00521073" w:rsidRDefault="002E74C4" w:rsidP="002E74C4">
      <w:pPr>
        <w:spacing w:after="0" w:line="240" w:lineRule="auto"/>
        <w:jc w:val="both"/>
        <w:rPr>
          <w:rFonts w:ascii="Bookman Old Style" w:hAnsi="Bookman Old Style" w:cs="Bookman Old Style"/>
          <w:b/>
          <w:bCs/>
        </w:rPr>
      </w:pPr>
      <w:r w:rsidRPr="00521073">
        <w:rPr>
          <w:rFonts w:ascii="Bookman Old Style" w:hAnsi="Bookman Old Style" w:cs="Bookman Old Style"/>
          <w:b/>
          <w:bCs/>
        </w:rPr>
        <w:t>Conclusion</w:t>
      </w:r>
    </w:p>
    <w:p w14:paraId="3104772C" w14:textId="77777777" w:rsidR="002E74C4" w:rsidRPr="00521073" w:rsidRDefault="002E74C4" w:rsidP="002E74C4">
      <w:pPr>
        <w:spacing w:after="0" w:line="240" w:lineRule="auto"/>
        <w:jc w:val="both"/>
        <w:rPr>
          <w:rFonts w:ascii="Bookman Old Style" w:hAnsi="Bookman Old Style" w:cs="Bookman Old Style"/>
          <w:i/>
          <w:iCs/>
        </w:rPr>
      </w:pPr>
      <w:r w:rsidRPr="00521073">
        <w:rPr>
          <w:rFonts w:ascii="Bookman Old Style" w:hAnsi="Bookman Old Style" w:cs="Bookman Old Style"/>
          <w:i/>
          <w:iCs/>
        </w:rPr>
        <w:t>(Summarize the key points and reinforce the urgency of addressing the issue. It should leave the reader with a clear understanding of the problem and the proposed solutions)</w:t>
      </w:r>
    </w:p>
    <w:p w14:paraId="135CA82E" w14:textId="77777777" w:rsidR="002E74C4" w:rsidRPr="00521073" w:rsidRDefault="002E74C4" w:rsidP="002E74C4">
      <w:pPr>
        <w:spacing w:after="0" w:line="240" w:lineRule="auto"/>
        <w:jc w:val="both"/>
        <w:rPr>
          <w:rFonts w:ascii="Bookman Old Style" w:hAnsi="Bookman Old Style" w:cs="Bookman Old Style"/>
        </w:rPr>
      </w:pPr>
    </w:p>
    <w:p w14:paraId="64ACB457" w14:textId="77777777" w:rsidR="002E74C4" w:rsidRPr="00521073" w:rsidRDefault="002E74C4" w:rsidP="002E74C4">
      <w:pPr>
        <w:spacing w:after="0" w:line="240" w:lineRule="auto"/>
        <w:jc w:val="both"/>
        <w:rPr>
          <w:rFonts w:ascii="Bookman Old Style" w:hAnsi="Bookman Old Style"/>
          <w:b/>
          <w:bCs/>
        </w:rPr>
      </w:pPr>
      <w:r w:rsidRPr="00521073">
        <w:rPr>
          <w:rFonts w:ascii="Bookman Old Style" w:hAnsi="Bookman Old Style"/>
          <w:b/>
          <w:bCs/>
        </w:rPr>
        <w:t>References</w:t>
      </w:r>
    </w:p>
    <w:p w14:paraId="508F6052" w14:textId="77777777" w:rsidR="002E74C4" w:rsidRPr="00521073" w:rsidRDefault="002E74C4" w:rsidP="002E74C4">
      <w:pPr>
        <w:pStyle w:val="NoSpacing"/>
        <w:jc w:val="both"/>
        <w:rPr>
          <w:rFonts w:ascii="Bookman Old Style" w:hAnsi="Bookman Old Style"/>
        </w:rPr>
      </w:pPr>
      <w:r w:rsidRPr="00521073">
        <w:rPr>
          <w:rFonts w:ascii="Bookman Old Style" w:hAnsi="Bookman Old Style"/>
        </w:rPr>
        <w:t xml:space="preserve">(List all sources cited in the policy brief, following a consistent citation style </w:t>
      </w:r>
      <w:r>
        <w:rPr>
          <w:rFonts w:ascii="Bookman Old Style" w:hAnsi="Bookman Old Style"/>
        </w:rPr>
        <w:t>in APA Style 7</w:t>
      </w:r>
      <w:r w:rsidRPr="00521073">
        <w:rPr>
          <w:rFonts w:ascii="Bookman Old Style" w:hAnsi="Bookman Old Style"/>
          <w:vertAlign w:val="superscript"/>
        </w:rPr>
        <w:t>th</w:t>
      </w:r>
      <w:r>
        <w:rPr>
          <w:rFonts w:ascii="Bookman Old Style" w:hAnsi="Bookman Old Style"/>
        </w:rPr>
        <w:t xml:space="preserve"> edition format.)</w:t>
      </w:r>
    </w:p>
    <w:permEnd w:id="1166828595"/>
    <w:p w14:paraId="7665C550" w14:textId="77777777" w:rsidR="008D47EE" w:rsidRDefault="008D47EE" w:rsidP="002E74C4">
      <w:pPr>
        <w:spacing w:after="0" w:line="240" w:lineRule="auto"/>
      </w:pPr>
    </w:p>
    <w:sectPr w:rsidR="008D47EE" w:rsidSect="002357DD">
      <w:type w:val="continuous"/>
      <w:pgSz w:w="11906" w:h="16838" w:code="9"/>
      <w:pgMar w:top="1440" w:right="1440" w:bottom="1440" w:left="1440" w:header="39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20CD5" w14:textId="77777777" w:rsidR="00C8607A" w:rsidRDefault="00C8607A" w:rsidP="00A27623">
      <w:pPr>
        <w:spacing w:after="0" w:line="240" w:lineRule="auto"/>
      </w:pPr>
      <w:r>
        <w:separator/>
      </w:r>
    </w:p>
  </w:endnote>
  <w:endnote w:type="continuationSeparator" w:id="0">
    <w:p w14:paraId="6CB0E946" w14:textId="77777777" w:rsidR="00C8607A" w:rsidRDefault="00C8607A" w:rsidP="00A27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Trajan Pro">
    <w:altName w:val="Cambria"/>
    <w:charset w:val="00"/>
    <w:family w:val="auto"/>
    <w:pitch w:val="variable"/>
    <w:sig w:usb0="A00000AF" w:usb1="5000204B"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970" w:type="dxa"/>
      <w:tblInd w:w="7295" w:type="dxa"/>
      <w:tblCellMar>
        <w:left w:w="0" w:type="dxa"/>
        <w:right w:w="0" w:type="dxa"/>
      </w:tblCellMar>
      <w:tblLook w:val="04A0" w:firstRow="1" w:lastRow="0" w:firstColumn="1" w:lastColumn="0" w:noHBand="0" w:noVBand="1"/>
    </w:tblPr>
    <w:tblGrid>
      <w:gridCol w:w="990"/>
      <w:gridCol w:w="1193"/>
      <w:gridCol w:w="337"/>
      <w:gridCol w:w="450"/>
    </w:tblGrid>
    <w:tr w:rsidR="00EB1403" w:rsidRPr="00D2768C" w14:paraId="49A6428A" w14:textId="77777777" w:rsidTr="008221CF">
      <w:tc>
        <w:tcPr>
          <w:tcW w:w="990" w:type="dxa"/>
        </w:tcPr>
        <w:p w14:paraId="2DA094B8"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Doc. Ref. Code</w:t>
          </w:r>
        </w:p>
      </w:tc>
      <w:tc>
        <w:tcPr>
          <w:tcW w:w="1193" w:type="dxa"/>
        </w:tcPr>
        <w:p w14:paraId="0476291E" w14:textId="5C57081F" w:rsidR="00EB1403" w:rsidRPr="00D86AD7" w:rsidRDefault="00D02249" w:rsidP="00EB1403">
          <w:pPr>
            <w:pStyle w:val="Footer"/>
            <w:jc w:val="center"/>
            <w:rPr>
              <w:rFonts w:ascii="Arial Narrow" w:hAnsi="Arial Narrow"/>
              <w:sz w:val="16"/>
              <w:szCs w:val="16"/>
            </w:rPr>
          </w:pPr>
          <w:r w:rsidRPr="00D86AD7">
            <w:rPr>
              <w:rFonts w:ascii="Arial Narrow" w:hAnsi="Arial Narrow"/>
              <w:sz w:val="16"/>
              <w:szCs w:val="16"/>
            </w:rPr>
            <w:t>RO4A-SDO-</w:t>
          </w:r>
          <w:r w:rsidR="00563DFD">
            <w:rPr>
              <w:rFonts w:ascii="Arial Narrow" w:hAnsi="Arial Narrow"/>
              <w:sz w:val="16"/>
              <w:szCs w:val="16"/>
            </w:rPr>
            <w:t>GF</w:t>
          </w:r>
          <w:r w:rsidRPr="00D86AD7">
            <w:rPr>
              <w:rFonts w:ascii="Arial Narrow" w:hAnsi="Arial Narrow"/>
              <w:sz w:val="16"/>
              <w:szCs w:val="16"/>
            </w:rPr>
            <w:t>0</w:t>
          </w:r>
          <w:r w:rsidR="002E74C4">
            <w:rPr>
              <w:rFonts w:ascii="Arial Narrow" w:hAnsi="Arial Narrow"/>
              <w:sz w:val="16"/>
              <w:szCs w:val="16"/>
            </w:rPr>
            <w:t>62</w:t>
          </w:r>
        </w:p>
      </w:tc>
      <w:tc>
        <w:tcPr>
          <w:tcW w:w="337" w:type="dxa"/>
        </w:tcPr>
        <w:p w14:paraId="4414284F"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Rev</w:t>
          </w:r>
        </w:p>
      </w:tc>
      <w:tc>
        <w:tcPr>
          <w:tcW w:w="450" w:type="dxa"/>
        </w:tcPr>
        <w:p w14:paraId="545B3251"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t>00</w:t>
          </w:r>
        </w:p>
      </w:tc>
    </w:tr>
    <w:tr w:rsidR="00EB1403" w:rsidRPr="00D2768C" w14:paraId="76A360E6" w14:textId="77777777" w:rsidTr="008221CF">
      <w:tc>
        <w:tcPr>
          <w:tcW w:w="990" w:type="dxa"/>
        </w:tcPr>
        <w:p w14:paraId="0A537E4E"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Effectivity</w:t>
          </w:r>
        </w:p>
      </w:tc>
      <w:tc>
        <w:tcPr>
          <w:tcW w:w="1193" w:type="dxa"/>
        </w:tcPr>
        <w:p w14:paraId="40212577" w14:textId="008837D2" w:rsidR="00EB1403" w:rsidRPr="00D2768C" w:rsidRDefault="003C25CA" w:rsidP="00EB1403">
          <w:pPr>
            <w:pStyle w:val="Footer"/>
            <w:jc w:val="center"/>
            <w:rPr>
              <w:rFonts w:ascii="Arial Narrow" w:hAnsi="Arial Narrow"/>
              <w:sz w:val="16"/>
              <w:szCs w:val="16"/>
            </w:rPr>
          </w:pPr>
          <w:r>
            <w:rPr>
              <w:rFonts w:ascii="Arial Narrow" w:hAnsi="Arial Narrow"/>
              <w:sz w:val="16"/>
              <w:szCs w:val="16"/>
            </w:rPr>
            <w:t>10.19.26</w:t>
          </w:r>
        </w:p>
      </w:tc>
      <w:tc>
        <w:tcPr>
          <w:tcW w:w="337" w:type="dxa"/>
        </w:tcPr>
        <w:p w14:paraId="52A729BC"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Page</w:t>
          </w:r>
        </w:p>
      </w:tc>
      <w:tc>
        <w:tcPr>
          <w:tcW w:w="450" w:type="dxa"/>
        </w:tcPr>
        <w:p w14:paraId="71F8F386"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fldChar w:fldCharType="begin"/>
          </w:r>
          <w:r w:rsidRPr="00D2768C">
            <w:rPr>
              <w:rFonts w:ascii="Arial Narrow" w:hAnsi="Arial Narrow"/>
              <w:sz w:val="16"/>
              <w:szCs w:val="16"/>
            </w:rPr>
            <w:instrText xml:space="preserve"> PAGE   \* MERGEFORMAT </w:instrText>
          </w:r>
          <w:r w:rsidRPr="00D2768C">
            <w:rPr>
              <w:rFonts w:ascii="Arial Narrow" w:hAnsi="Arial Narrow"/>
              <w:sz w:val="16"/>
              <w:szCs w:val="16"/>
            </w:rPr>
            <w:fldChar w:fldCharType="separate"/>
          </w:r>
          <w:r w:rsidRPr="00D2768C">
            <w:rPr>
              <w:rFonts w:ascii="Arial Narrow" w:hAnsi="Arial Narrow"/>
              <w:noProof/>
              <w:sz w:val="16"/>
              <w:szCs w:val="16"/>
            </w:rPr>
            <w:t>1</w:t>
          </w:r>
          <w:r w:rsidRPr="00D2768C">
            <w:rPr>
              <w:rFonts w:ascii="Arial Narrow" w:hAnsi="Arial Narrow"/>
              <w:sz w:val="16"/>
              <w:szCs w:val="16"/>
            </w:rPr>
            <w:fldChar w:fldCharType="end"/>
          </w:r>
          <w:r w:rsidRPr="00D2768C">
            <w:rPr>
              <w:rFonts w:ascii="Arial Narrow" w:hAnsi="Arial Narrow"/>
              <w:noProof/>
              <w:sz w:val="16"/>
              <w:szCs w:val="16"/>
            </w:rPr>
            <w:t xml:space="preserve"> of </w:t>
          </w:r>
          <w:r w:rsidRPr="00D2768C">
            <w:rPr>
              <w:rFonts w:ascii="Arial Narrow" w:hAnsi="Arial Narrow"/>
              <w:noProof/>
              <w:sz w:val="16"/>
              <w:szCs w:val="16"/>
            </w:rPr>
            <w:fldChar w:fldCharType="begin"/>
          </w:r>
          <w:r w:rsidRPr="00D2768C">
            <w:rPr>
              <w:rFonts w:ascii="Arial Narrow" w:hAnsi="Arial Narrow"/>
              <w:noProof/>
              <w:sz w:val="16"/>
              <w:szCs w:val="16"/>
            </w:rPr>
            <w:instrText xml:space="preserve"> NUMPAGES   \* MERGEFORMAT </w:instrText>
          </w:r>
          <w:r w:rsidRPr="00D2768C">
            <w:rPr>
              <w:rFonts w:ascii="Arial Narrow" w:hAnsi="Arial Narrow"/>
              <w:noProof/>
              <w:sz w:val="16"/>
              <w:szCs w:val="16"/>
            </w:rPr>
            <w:fldChar w:fldCharType="separate"/>
          </w:r>
          <w:r w:rsidRPr="00D2768C">
            <w:rPr>
              <w:rFonts w:ascii="Arial Narrow" w:hAnsi="Arial Narrow"/>
              <w:noProof/>
              <w:sz w:val="16"/>
              <w:szCs w:val="16"/>
            </w:rPr>
            <w:t>1</w:t>
          </w:r>
          <w:r w:rsidRPr="00D2768C">
            <w:rPr>
              <w:rFonts w:ascii="Arial Narrow" w:hAnsi="Arial Narrow"/>
              <w:noProof/>
              <w:sz w:val="16"/>
              <w:szCs w:val="16"/>
            </w:rPr>
            <w:fldChar w:fldCharType="end"/>
          </w:r>
        </w:p>
      </w:tc>
    </w:tr>
  </w:tbl>
  <w:p w14:paraId="74C95641" w14:textId="77777777" w:rsidR="00142C9A" w:rsidRDefault="00E3742E">
    <w:pPr>
      <w:pStyle w:val="Footer"/>
    </w:pPr>
    <w:r>
      <w:rPr>
        <w:noProof/>
      </w:rPr>
      <mc:AlternateContent>
        <mc:Choice Requires="wps">
          <w:drawing>
            <wp:anchor distT="0" distB="0" distL="114300" distR="114300" simplePos="0" relativeHeight="251660288" behindDoc="0" locked="0" layoutInCell="1" allowOverlap="1" wp14:anchorId="22CEE3BA" wp14:editId="5E0FE620">
              <wp:simplePos x="0" y="0"/>
              <wp:positionH relativeFrom="column">
                <wp:posOffset>2068830</wp:posOffset>
              </wp:positionH>
              <wp:positionV relativeFrom="paragraph">
                <wp:posOffset>-607060</wp:posOffset>
              </wp:positionV>
              <wp:extent cx="2559685" cy="708025"/>
              <wp:effectExtent l="0" t="0" r="0" b="0"/>
              <wp:wrapNone/>
              <wp:docPr id="149775656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9685" cy="708025"/>
                      </a:xfrm>
                      <a:prstGeom prst="rect">
                        <a:avLst/>
                      </a:prstGeom>
                      <a:noFill/>
                      <a:ln>
                        <a:noFill/>
                      </a:ln>
                    </wps:spPr>
                    <wps:txbx>
                      <w:txbxContent>
                        <w:p w14:paraId="27A51399" w14:textId="77777777" w:rsidR="00751FE6" w:rsidRPr="00B72753" w:rsidRDefault="00751FE6" w:rsidP="00751FE6">
                          <w:pPr>
                            <w:pStyle w:val="Footer"/>
                            <w:rPr>
                              <w:sz w:val="20"/>
                            </w:rPr>
                          </w:pPr>
                          <w:r>
                            <w:rPr>
                              <w:b/>
                              <w:sz w:val="20"/>
                            </w:rPr>
                            <w:t>A</w:t>
                          </w:r>
                          <w:r w:rsidRPr="00B72753">
                            <w:rPr>
                              <w:b/>
                              <w:sz w:val="20"/>
                            </w:rPr>
                            <w:t>ddress:</w:t>
                          </w:r>
                          <w:r w:rsidR="00830F64">
                            <w:rPr>
                              <w:b/>
                              <w:sz w:val="20"/>
                            </w:rPr>
                            <w:t xml:space="preserve"> </w:t>
                          </w:r>
                          <w:proofErr w:type="spellStart"/>
                          <w:r w:rsidR="00830F64" w:rsidRPr="00830F64">
                            <w:rPr>
                              <w:bCs/>
                              <w:sz w:val="20"/>
                            </w:rPr>
                            <w:t>Brgy</w:t>
                          </w:r>
                          <w:proofErr w:type="spellEnd"/>
                          <w:r w:rsidR="00830F64">
                            <w:rPr>
                              <w:b/>
                              <w:sz w:val="20"/>
                            </w:rPr>
                            <w:t>.</w:t>
                          </w:r>
                          <w:r w:rsidRPr="00B72753">
                            <w:rPr>
                              <w:b/>
                              <w:sz w:val="20"/>
                            </w:rPr>
                            <w:t xml:space="preserve"> </w:t>
                          </w:r>
                          <w:r w:rsidRPr="00B72753">
                            <w:rPr>
                              <w:sz w:val="20"/>
                            </w:rPr>
                            <w:t>Potol, Tayabas City</w:t>
                          </w:r>
                          <w:r w:rsidRPr="00B72753">
                            <w:rPr>
                              <w:sz w:val="20"/>
                            </w:rPr>
                            <w:br/>
                          </w:r>
                          <w:r w:rsidRPr="00B72753">
                            <w:rPr>
                              <w:b/>
                              <w:sz w:val="20"/>
                            </w:rPr>
                            <w:t>Telephone No.:</w:t>
                          </w:r>
                          <w:r w:rsidRPr="00B72753">
                            <w:rPr>
                              <w:sz w:val="20"/>
                            </w:rPr>
                            <w:t xml:space="preserve"> (042) 785-9615 </w:t>
                          </w:r>
                          <w:r w:rsidRPr="00B72753">
                            <w:rPr>
                              <w:b/>
                              <w:sz w:val="20"/>
                            </w:rPr>
                            <w:br/>
                            <w:t>Email Address:</w:t>
                          </w:r>
                          <w:r w:rsidRPr="00B72753">
                            <w:rPr>
                              <w:sz w:val="20"/>
                            </w:rPr>
                            <w:t xml:space="preserve"> tayabas.city@deped.gov.ph</w:t>
                          </w:r>
                          <w:r w:rsidRPr="00B72753">
                            <w:rPr>
                              <w:sz w:val="20"/>
                            </w:rPr>
                            <w:br/>
                          </w:r>
                          <w:r w:rsidRPr="00B72753">
                            <w:rPr>
                              <w:b/>
                              <w:sz w:val="20"/>
                            </w:rPr>
                            <w:t>Website:</w:t>
                          </w:r>
                          <w:r w:rsidRPr="00B72753">
                            <w:rPr>
                              <w:sz w:val="20"/>
                            </w:rPr>
                            <w:t xml:space="preserve"> </w:t>
                          </w:r>
                          <w:r w:rsidR="000B4EE1">
                            <w:rPr>
                              <w:sz w:val="20"/>
                            </w:rPr>
                            <w:t>https://www.sdotayabascity.ph</w:t>
                          </w:r>
                        </w:p>
                        <w:p w14:paraId="02ED897C" w14:textId="77777777" w:rsidR="00751FE6" w:rsidRDefault="00751FE6" w:rsidP="00751FE6">
                          <w:pPr>
                            <w:pStyle w:val="Footer"/>
                            <w:rPr>
                              <w:sz w:val="20"/>
                            </w:rPr>
                          </w:pPr>
                        </w:p>
                        <w:p w14:paraId="6DC016A9" w14:textId="77777777" w:rsidR="00751FE6" w:rsidRDefault="00751FE6" w:rsidP="00751F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EE3BA" id="Rectangle 2" o:spid="_x0000_s1026" style="position:absolute;margin-left:162.9pt;margin-top:-47.8pt;width:201.55pt;height:5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" filled="f" stroked="f">
              <v:textbox>
                <w:txbxContent>
                  <w:p w14:paraId="27A51399" w14:textId="77777777" w:rsidR="00751FE6" w:rsidRPr="00B72753" w:rsidRDefault="00751FE6" w:rsidP="00751FE6">
                    <w:pPr>
                      <w:pStyle w:val="Footer"/>
                      <w:rPr>
                        <w:sz w:val="20"/>
                      </w:rPr>
                    </w:pPr>
                    <w:r>
                      <w:rPr>
                        <w:b/>
                        <w:sz w:val="20"/>
                      </w:rPr>
                      <w:t>A</w:t>
                    </w:r>
                    <w:r w:rsidRPr="00B72753">
                      <w:rPr>
                        <w:b/>
                        <w:sz w:val="20"/>
                      </w:rPr>
                      <w:t>ddress:</w:t>
                    </w:r>
                    <w:r w:rsidR="00830F64">
                      <w:rPr>
                        <w:b/>
                        <w:sz w:val="20"/>
                      </w:rPr>
                      <w:t xml:space="preserve"> </w:t>
                    </w:r>
                    <w:proofErr w:type="spellStart"/>
                    <w:r w:rsidR="00830F64" w:rsidRPr="00830F64">
                      <w:rPr>
                        <w:bCs/>
                        <w:sz w:val="20"/>
                      </w:rPr>
                      <w:t>Brgy</w:t>
                    </w:r>
                    <w:proofErr w:type="spellEnd"/>
                    <w:r w:rsidR="00830F64">
                      <w:rPr>
                        <w:b/>
                        <w:sz w:val="20"/>
                      </w:rPr>
                      <w:t>.</w:t>
                    </w:r>
                    <w:r w:rsidRPr="00B72753">
                      <w:rPr>
                        <w:b/>
                        <w:sz w:val="20"/>
                      </w:rPr>
                      <w:t xml:space="preserve"> </w:t>
                    </w:r>
                    <w:r w:rsidRPr="00B72753">
                      <w:rPr>
                        <w:sz w:val="20"/>
                      </w:rPr>
                      <w:t>Potol, Tayabas City</w:t>
                    </w:r>
                    <w:r w:rsidRPr="00B72753">
                      <w:rPr>
                        <w:sz w:val="20"/>
                      </w:rPr>
                      <w:br/>
                    </w:r>
                    <w:r w:rsidRPr="00B72753">
                      <w:rPr>
                        <w:b/>
                        <w:sz w:val="20"/>
                      </w:rPr>
                      <w:t>Telephone No.:</w:t>
                    </w:r>
                    <w:r w:rsidRPr="00B72753">
                      <w:rPr>
                        <w:sz w:val="20"/>
                      </w:rPr>
                      <w:t xml:space="preserve"> (042) 785-9615 </w:t>
                    </w:r>
                    <w:r w:rsidRPr="00B72753">
                      <w:rPr>
                        <w:b/>
                        <w:sz w:val="20"/>
                      </w:rPr>
                      <w:br/>
                      <w:t>Email Address:</w:t>
                    </w:r>
                    <w:r w:rsidRPr="00B72753">
                      <w:rPr>
                        <w:sz w:val="20"/>
                      </w:rPr>
                      <w:t xml:space="preserve"> tayabas.city@deped.gov.ph</w:t>
                    </w:r>
                    <w:r w:rsidRPr="00B72753">
                      <w:rPr>
                        <w:sz w:val="20"/>
                      </w:rPr>
                      <w:br/>
                    </w:r>
                    <w:r w:rsidRPr="00B72753">
                      <w:rPr>
                        <w:b/>
                        <w:sz w:val="20"/>
                      </w:rPr>
                      <w:t>Website:</w:t>
                    </w:r>
                    <w:r w:rsidRPr="00B72753">
                      <w:rPr>
                        <w:sz w:val="20"/>
                      </w:rPr>
                      <w:t xml:space="preserve"> </w:t>
                    </w:r>
                    <w:r w:rsidR="000B4EE1">
                      <w:rPr>
                        <w:sz w:val="20"/>
                      </w:rPr>
                      <w:t>https://www.sdotayabascity.ph</w:t>
                    </w:r>
                  </w:p>
                  <w:p w14:paraId="02ED897C" w14:textId="77777777" w:rsidR="00751FE6" w:rsidRDefault="00751FE6" w:rsidP="00751FE6">
                    <w:pPr>
                      <w:pStyle w:val="Footer"/>
                      <w:rPr>
                        <w:sz w:val="20"/>
                      </w:rPr>
                    </w:pPr>
                  </w:p>
                  <w:p w14:paraId="6DC016A9" w14:textId="77777777" w:rsidR="00751FE6" w:rsidRDefault="00751FE6" w:rsidP="00751FE6"/>
                </w:txbxContent>
              </v:textbox>
            </v:rect>
          </w:pict>
        </mc:Fallback>
      </mc:AlternateContent>
    </w:r>
    <w:r w:rsidR="008221CF">
      <w:rPr>
        <w:noProof/>
      </w:rPr>
      <w:drawing>
        <wp:anchor distT="0" distB="0" distL="114300" distR="114300" simplePos="0" relativeHeight="251656192" behindDoc="1" locked="0" layoutInCell="1" allowOverlap="1" wp14:anchorId="3ECB4B2D" wp14:editId="09A7BEF1">
          <wp:simplePos x="0" y="0"/>
          <wp:positionH relativeFrom="column">
            <wp:posOffset>1268515</wp:posOffset>
          </wp:positionH>
          <wp:positionV relativeFrom="paragraph">
            <wp:posOffset>-632460</wp:posOffset>
          </wp:positionV>
          <wp:extent cx="923290" cy="692150"/>
          <wp:effectExtent l="0" t="0" r="0" b="0"/>
          <wp:wrapNone/>
          <wp:docPr id="547613926" name="Picture 1" descr="A logo with a torch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47942" name="Picture 1" descr="A logo with a torch and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3290" cy="692150"/>
                  </a:xfrm>
                  <a:prstGeom prst="rect">
                    <a:avLst/>
                  </a:prstGeom>
                </pic:spPr>
              </pic:pic>
            </a:graphicData>
          </a:graphic>
          <wp14:sizeRelH relativeFrom="page">
            <wp14:pctWidth>0</wp14:pctWidth>
          </wp14:sizeRelH>
          <wp14:sizeRelV relativeFrom="page">
            <wp14:pctHeight>0</wp14:pctHeight>
          </wp14:sizeRelV>
        </wp:anchor>
      </w:drawing>
    </w:r>
    <w:r w:rsidR="008221CF">
      <w:rPr>
        <w:noProof/>
      </w:rPr>
      <w:drawing>
        <wp:anchor distT="0" distB="0" distL="114300" distR="114300" simplePos="0" relativeHeight="251657216" behindDoc="1" locked="0" layoutInCell="1" allowOverlap="1" wp14:anchorId="6D37CB97" wp14:editId="0354CDD0">
          <wp:simplePos x="0" y="0"/>
          <wp:positionH relativeFrom="margin">
            <wp:posOffset>-487260</wp:posOffset>
          </wp:positionH>
          <wp:positionV relativeFrom="paragraph">
            <wp:posOffset>-824865</wp:posOffset>
          </wp:positionV>
          <wp:extent cx="1965325" cy="1163955"/>
          <wp:effectExtent l="0" t="0" r="0" b="0"/>
          <wp:wrapNone/>
          <wp:docPr id="211107002" name="Picture 8"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17261" name="Picture 8" descr="A group of logos on a black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65325" cy="11639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7B9A073B" wp14:editId="22FC356A">
              <wp:simplePos x="0" y="0"/>
              <wp:positionH relativeFrom="column">
                <wp:posOffset>-247650</wp:posOffset>
              </wp:positionH>
              <wp:positionV relativeFrom="paragraph">
                <wp:posOffset>-669290</wp:posOffset>
              </wp:positionV>
              <wp:extent cx="6120130" cy="0"/>
              <wp:effectExtent l="0" t="0" r="0" b="0"/>
              <wp:wrapNone/>
              <wp:docPr id="12102883" nam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59A76CA">
            <v:shapetype id="_x0000_t32" coordsize="21600,21600" o:oned="t" filled="f" o:spt="32" path="m,l21600,21600e" w14:anchorId="2D91DC3D">
              <v:path fillok="f" arrowok="t" o:connecttype="none"/>
              <o:lock v:ext="edit" shapetype="t"/>
            </v:shapetype>
            <v:shape id=" 22" style="position:absolute;margin-left:-19.5pt;margin-top:-52.7pt;width:481.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">
              <o:lock v:ext="edit" shapetype="f"/>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2940" w:type="dxa"/>
      <w:tblInd w:w="7025" w:type="dxa"/>
      <w:tblCellMar>
        <w:left w:w="0" w:type="dxa"/>
        <w:right w:w="0" w:type="dxa"/>
      </w:tblCellMar>
      <w:tblLook w:val="04A0" w:firstRow="1" w:lastRow="0" w:firstColumn="1" w:lastColumn="0" w:noHBand="0" w:noVBand="1"/>
    </w:tblPr>
    <w:tblGrid>
      <w:gridCol w:w="990"/>
      <w:gridCol w:w="1170"/>
      <w:gridCol w:w="349"/>
      <w:gridCol w:w="431"/>
    </w:tblGrid>
    <w:tr w:rsidR="00EB1403" w:rsidRPr="00D2768C" w14:paraId="289E91B9" w14:textId="77777777" w:rsidTr="008221CF">
      <w:tc>
        <w:tcPr>
          <w:tcW w:w="990" w:type="dxa"/>
        </w:tcPr>
        <w:p w14:paraId="0F48A1A8"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Doc. Ref. Code</w:t>
          </w:r>
        </w:p>
      </w:tc>
      <w:tc>
        <w:tcPr>
          <w:tcW w:w="1170" w:type="dxa"/>
        </w:tcPr>
        <w:p w14:paraId="706E7628" w14:textId="76E4AA16" w:rsidR="00EB1403" w:rsidRPr="00D86AD7" w:rsidRDefault="00D02249" w:rsidP="008221CF">
          <w:pPr>
            <w:pStyle w:val="Footer"/>
            <w:jc w:val="center"/>
            <w:rPr>
              <w:rFonts w:ascii="Arial Narrow" w:hAnsi="Arial Narrow"/>
              <w:sz w:val="16"/>
              <w:szCs w:val="16"/>
            </w:rPr>
          </w:pPr>
          <w:r w:rsidRPr="00D86AD7">
            <w:rPr>
              <w:rFonts w:ascii="Arial Narrow" w:hAnsi="Arial Narrow"/>
              <w:sz w:val="16"/>
              <w:szCs w:val="16"/>
            </w:rPr>
            <w:t>RO4A-SDO-</w:t>
          </w:r>
          <w:r w:rsidR="00EF70D6">
            <w:rPr>
              <w:rFonts w:ascii="Arial Narrow" w:hAnsi="Arial Narrow"/>
              <w:sz w:val="16"/>
              <w:szCs w:val="16"/>
            </w:rPr>
            <w:t>G</w:t>
          </w:r>
          <w:r w:rsidRPr="00D86AD7">
            <w:rPr>
              <w:rFonts w:ascii="Arial Narrow" w:hAnsi="Arial Narrow"/>
              <w:sz w:val="16"/>
              <w:szCs w:val="16"/>
            </w:rPr>
            <w:t>F0</w:t>
          </w:r>
          <w:r w:rsidR="002E74C4">
            <w:rPr>
              <w:rFonts w:ascii="Arial Narrow" w:hAnsi="Arial Narrow"/>
              <w:sz w:val="16"/>
              <w:szCs w:val="16"/>
            </w:rPr>
            <w:t>62</w:t>
          </w:r>
        </w:p>
      </w:tc>
      <w:tc>
        <w:tcPr>
          <w:tcW w:w="349" w:type="dxa"/>
        </w:tcPr>
        <w:p w14:paraId="58B7CB59"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Rev</w:t>
          </w:r>
        </w:p>
      </w:tc>
      <w:tc>
        <w:tcPr>
          <w:tcW w:w="431" w:type="dxa"/>
        </w:tcPr>
        <w:p w14:paraId="1E01080D"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t>00</w:t>
          </w:r>
        </w:p>
      </w:tc>
    </w:tr>
    <w:tr w:rsidR="00EB1403" w:rsidRPr="00D2768C" w14:paraId="4D0356D2" w14:textId="77777777" w:rsidTr="008221CF">
      <w:tc>
        <w:tcPr>
          <w:tcW w:w="990" w:type="dxa"/>
        </w:tcPr>
        <w:p w14:paraId="6649261E"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Effectivity</w:t>
          </w:r>
        </w:p>
      </w:tc>
      <w:tc>
        <w:tcPr>
          <w:tcW w:w="1170" w:type="dxa"/>
        </w:tcPr>
        <w:p w14:paraId="1F484AC8" w14:textId="7C7AD749" w:rsidR="00EB1403" w:rsidRPr="00D2768C" w:rsidRDefault="003C25CA" w:rsidP="00EB1403">
          <w:pPr>
            <w:pStyle w:val="Footer"/>
            <w:jc w:val="center"/>
            <w:rPr>
              <w:rFonts w:ascii="Arial Narrow" w:hAnsi="Arial Narrow"/>
              <w:sz w:val="16"/>
              <w:szCs w:val="16"/>
            </w:rPr>
          </w:pPr>
          <w:r>
            <w:rPr>
              <w:rFonts w:ascii="Arial Narrow" w:hAnsi="Arial Narrow"/>
              <w:sz w:val="16"/>
              <w:szCs w:val="16"/>
            </w:rPr>
            <w:t>10.19.26</w:t>
          </w:r>
        </w:p>
      </w:tc>
      <w:tc>
        <w:tcPr>
          <w:tcW w:w="349" w:type="dxa"/>
        </w:tcPr>
        <w:p w14:paraId="33699421" w14:textId="77777777" w:rsidR="00EB1403" w:rsidRPr="00D2768C" w:rsidRDefault="00EB1403" w:rsidP="00EB1403">
          <w:pPr>
            <w:pStyle w:val="Footer"/>
            <w:jc w:val="center"/>
            <w:rPr>
              <w:rFonts w:ascii="Arial Narrow" w:hAnsi="Arial Narrow"/>
              <w:b/>
              <w:sz w:val="16"/>
              <w:szCs w:val="16"/>
            </w:rPr>
          </w:pPr>
          <w:r w:rsidRPr="00D2768C">
            <w:rPr>
              <w:rFonts w:ascii="Arial Narrow" w:hAnsi="Arial Narrow"/>
              <w:b/>
              <w:sz w:val="16"/>
              <w:szCs w:val="16"/>
            </w:rPr>
            <w:t>Page</w:t>
          </w:r>
        </w:p>
      </w:tc>
      <w:tc>
        <w:tcPr>
          <w:tcW w:w="431" w:type="dxa"/>
        </w:tcPr>
        <w:p w14:paraId="746475AD" w14:textId="77777777" w:rsidR="00EB1403" w:rsidRPr="00D2768C" w:rsidRDefault="00EB1403" w:rsidP="00EB1403">
          <w:pPr>
            <w:pStyle w:val="Footer"/>
            <w:jc w:val="center"/>
            <w:rPr>
              <w:rFonts w:ascii="Arial Narrow" w:hAnsi="Arial Narrow"/>
              <w:sz w:val="16"/>
              <w:szCs w:val="16"/>
            </w:rPr>
          </w:pPr>
          <w:r w:rsidRPr="00D2768C">
            <w:rPr>
              <w:rFonts w:ascii="Arial Narrow" w:hAnsi="Arial Narrow"/>
              <w:sz w:val="16"/>
              <w:szCs w:val="16"/>
            </w:rPr>
            <w:fldChar w:fldCharType="begin"/>
          </w:r>
          <w:r w:rsidRPr="00D2768C">
            <w:rPr>
              <w:rFonts w:ascii="Arial Narrow" w:hAnsi="Arial Narrow"/>
              <w:sz w:val="16"/>
              <w:szCs w:val="16"/>
            </w:rPr>
            <w:instrText xml:space="preserve"> PAGE   \* MERGEFORMAT </w:instrText>
          </w:r>
          <w:r w:rsidRPr="00D2768C">
            <w:rPr>
              <w:rFonts w:ascii="Arial Narrow" w:hAnsi="Arial Narrow"/>
              <w:sz w:val="16"/>
              <w:szCs w:val="16"/>
            </w:rPr>
            <w:fldChar w:fldCharType="separate"/>
          </w:r>
          <w:r w:rsidRPr="00D2768C">
            <w:rPr>
              <w:rFonts w:ascii="Arial Narrow" w:hAnsi="Arial Narrow"/>
              <w:noProof/>
              <w:sz w:val="16"/>
              <w:szCs w:val="16"/>
            </w:rPr>
            <w:t>1</w:t>
          </w:r>
          <w:r w:rsidRPr="00D2768C">
            <w:rPr>
              <w:rFonts w:ascii="Arial Narrow" w:hAnsi="Arial Narrow"/>
              <w:sz w:val="16"/>
              <w:szCs w:val="16"/>
            </w:rPr>
            <w:fldChar w:fldCharType="end"/>
          </w:r>
          <w:r w:rsidRPr="00D2768C">
            <w:rPr>
              <w:rFonts w:ascii="Arial Narrow" w:hAnsi="Arial Narrow"/>
              <w:noProof/>
              <w:sz w:val="16"/>
              <w:szCs w:val="16"/>
            </w:rPr>
            <w:t xml:space="preserve"> of </w:t>
          </w:r>
          <w:r w:rsidRPr="00D2768C">
            <w:rPr>
              <w:rFonts w:ascii="Arial Narrow" w:hAnsi="Arial Narrow"/>
              <w:noProof/>
              <w:sz w:val="16"/>
              <w:szCs w:val="16"/>
            </w:rPr>
            <w:fldChar w:fldCharType="begin"/>
          </w:r>
          <w:r w:rsidRPr="00D2768C">
            <w:rPr>
              <w:rFonts w:ascii="Arial Narrow" w:hAnsi="Arial Narrow"/>
              <w:noProof/>
              <w:sz w:val="16"/>
              <w:szCs w:val="16"/>
            </w:rPr>
            <w:instrText xml:space="preserve"> NUMPAGES   \* MERGEFORMAT </w:instrText>
          </w:r>
          <w:r w:rsidRPr="00D2768C">
            <w:rPr>
              <w:rFonts w:ascii="Arial Narrow" w:hAnsi="Arial Narrow"/>
              <w:noProof/>
              <w:sz w:val="16"/>
              <w:szCs w:val="16"/>
            </w:rPr>
            <w:fldChar w:fldCharType="separate"/>
          </w:r>
          <w:r w:rsidRPr="00D2768C">
            <w:rPr>
              <w:rFonts w:ascii="Arial Narrow" w:hAnsi="Arial Narrow"/>
              <w:noProof/>
              <w:sz w:val="16"/>
              <w:szCs w:val="16"/>
            </w:rPr>
            <w:t>1</w:t>
          </w:r>
          <w:r w:rsidRPr="00D2768C">
            <w:rPr>
              <w:rFonts w:ascii="Arial Narrow" w:hAnsi="Arial Narrow"/>
              <w:noProof/>
              <w:sz w:val="16"/>
              <w:szCs w:val="16"/>
            </w:rPr>
            <w:fldChar w:fldCharType="end"/>
          </w:r>
        </w:p>
      </w:tc>
    </w:tr>
  </w:tbl>
  <w:p w14:paraId="1426A290" w14:textId="77777777" w:rsidR="001F2FCD" w:rsidRDefault="00E3742E" w:rsidP="00751FE6">
    <w:pPr>
      <w:pStyle w:val="Footer"/>
      <w:tabs>
        <w:tab w:val="clear" w:pos="9360"/>
        <w:tab w:val="left" w:pos="7500"/>
      </w:tabs>
    </w:pPr>
    <w:r>
      <w:rPr>
        <w:noProof/>
      </w:rPr>
      <mc:AlternateContent>
        <mc:Choice Requires="wps">
          <w:drawing>
            <wp:anchor distT="0" distB="0" distL="114300" distR="114300" simplePos="0" relativeHeight="251659264" behindDoc="0" locked="0" layoutInCell="1" allowOverlap="1" wp14:anchorId="22CEE3BA" wp14:editId="6BC79176">
              <wp:simplePos x="0" y="0"/>
              <wp:positionH relativeFrom="column">
                <wp:posOffset>2091055</wp:posOffset>
              </wp:positionH>
              <wp:positionV relativeFrom="paragraph">
                <wp:posOffset>-619760</wp:posOffset>
              </wp:positionV>
              <wp:extent cx="2454275" cy="708025"/>
              <wp:effectExtent l="0" t="0" r="0" b="0"/>
              <wp:wrapNone/>
              <wp:docPr id="171057177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54275" cy="708025"/>
                      </a:xfrm>
                      <a:prstGeom prst="rect">
                        <a:avLst/>
                      </a:prstGeom>
                      <a:noFill/>
                      <a:ln>
                        <a:noFill/>
                      </a:ln>
                    </wps:spPr>
                    <wps:txbx>
                      <w:txbxContent>
                        <w:p w14:paraId="0E23A6D4" w14:textId="77777777" w:rsidR="00751FE6" w:rsidRPr="00B72753" w:rsidRDefault="00751FE6" w:rsidP="00751FE6">
                          <w:pPr>
                            <w:pStyle w:val="Footer"/>
                            <w:rPr>
                              <w:sz w:val="20"/>
                            </w:rPr>
                          </w:pPr>
                          <w:bookmarkStart w:id="0" w:name="_Hlk94695389"/>
                          <w:r>
                            <w:rPr>
                              <w:b/>
                              <w:sz w:val="20"/>
                            </w:rPr>
                            <w:t>A</w:t>
                          </w:r>
                          <w:r w:rsidRPr="00B72753">
                            <w:rPr>
                              <w:b/>
                              <w:sz w:val="20"/>
                            </w:rPr>
                            <w:t>ddress:</w:t>
                          </w:r>
                          <w:r w:rsidR="00830F64">
                            <w:rPr>
                              <w:b/>
                              <w:sz w:val="20"/>
                            </w:rPr>
                            <w:t xml:space="preserve"> </w:t>
                          </w:r>
                          <w:proofErr w:type="spellStart"/>
                          <w:r w:rsidR="00830F64" w:rsidRPr="00830F64">
                            <w:rPr>
                              <w:bCs/>
                              <w:sz w:val="20"/>
                            </w:rPr>
                            <w:t>Brgy</w:t>
                          </w:r>
                          <w:proofErr w:type="spellEnd"/>
                          <w:r w:rsidR="00830F64" w:rsidRPr="00830F64">
                            <w:rPr>
                              <w:bCs/>
                              <w:sz w:val="20"/>
                            </w:rPr>
                            <w:t>.</w:t>
                          </w:r>
                          <w:r w:rsidRPr="00B72753">
                            <w:rPr>
                              <w:b/>
                              <w:sz w:val="20"/>
                            </w:rPr>
                            <w:t xml:space="preserve"> </w:t>
                          </w:r>
                          <w:r w:rsidRPr="00B72753">
                            <w:rPr>
                              <w:sz w:val="20"/>
                            </w:rPr>
                            <w:t>Potol, Tayabas City</w:t>
                          </w:r>
                          <w:r w:rsidRPr="00B72753">
                            <w:rPr>
                              <w:sz w:val="20"/>
                            </w:rPr>
                            <w:br/>
                          </w:r>
                          <w:bookmarkStart w:id="1" w:name="_Hlk94695398"/>
                          <w:bookmarkEnd w:id="0"/>
                          <w:r w:rsidRPr="00B72753">
                            <w:rPr>
                              <w:b/>
                              <w:sz w:val="20"/>
                            </w:rPr>
                            <w:t>Telephone No.:</w:t>
                          </w:r>
                          <w:r w:rsidRPr="00B72753">
                            <w:rPr>
                              <w:sz w:val="20"/>
                            </w:rPr>
                            <w:t xml:space="preserve"> (042) 785-9615 </w:t>
                          </w:r>
                          <w:bookmarkEnd w:id="1"/>
                          <w:r w:rsidRPr="00B72753">
                            <w:rPr>
                              <w:b/>
                              <w:sz w:val="20"/>
                            </w:rPr>
                            <w:br/>
                          </w:r>
                          <w:bookmarkStart w:id="2" w:name="_Hlk94695405"/>
                          <w:r w:rsidRPr="00B72753">
                            <w:rPr>
                              <w:b/>
                              <w:sz w:val="20"/>
                            </w:rPr>
                            <w:t>Email Address:</w:t>
                          </w:r>
                          <w:r w:rsidRPr="00B72753">
                            <w:rPr>
                              <w:sz w:val="20"/>
                            </w:rPr>
                            <w:t xml:space="preserve"> tayabas.city@deped.gov.ph</w:t>
                          </w:r>
                          <w:bookmarkEnd w:id="2"/>
                          <w:r w:rsidRPr="00B72753">
                            <w:rPr>
                              <w:sz w:val="20"/>
                            </w:rPr>
                            <w:br/>
                          </w:r>
                          <w:bookmarkStart w:id="3" w:name="_Hlk94695418"/>
                          <w:r w:rsidRPr="00B72753">
                            <w:rPr>
                              <w:b/>
                              <w:sz w:val="20"/>
                            </w:rPr>
                            <w:t>Website:</w:t>
                          </w:r>
                          <w:r w:rsidRPr="00B72753">
                            <w:rPr>
                              <w:sz w:val="20"/>
                            </w:rPr>
                            <w:t xml:space="preserve"> </w:t>
                          </w:r>
                          <w:bookmarkEnd w:id="3"/>
                          <w:r w:rsidR="003431A7" w:rsidRPr="003431A7">
                            <w:rPr>
                              <w:sz w:val="20"/>
                            </w:rPr>
                            <w:t>https://www.sdotayabascity.ph</w:t>
                          </w:r>
                        </w:p>
                        <w:p w14:paraId="08C3C033" w14:textId="77777777" w:rsidR="00751FE6" w:rsidRDefault="00751FE6" w:rsidP="00751FE6">
                          <w:pPr>
                            <w:pStyle w:val="Footer"/>
                            <w:rPr>
                              <w:sz w:val="20"/>
                            </w:rPr>
                          </w:pPr>
                        </w:p>
                        <w:p w14:paraId="58B12C4F" w14:textId="77777777" w:rsidR="00751FE6" w:rsidRDefault="00751FE6" w:rsidP="00751F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EE3BA" id="Rectangle 1" o:spid="_x0000_s1027" style="position:absolute;margin-left:164.65pt;margin-top:-48.8pt;width:193.25pt;height:5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" filled="f" stroked="f">
              <v:textbox>
                <w:txbxContent>
                  <w:p w14:paraId="0E23A6D4" w14:textId="77777777" w:rsidR="00751FE6" w:rsidRPr="00B72753" w:rsidRDefault="00751FE6" w:rsidP="00751FE6">
                    <w:pPr>
                      <w:pStyle w:val="Footer"/>
                      <w:rPr>
                        <w:sz w:val="20"/>
                      </w:rPr>
                    </w:pPr>
                    <w:bookmarkStart w:id="4" w:name="_Hlk94695389"/>
                    <w:r>
                      <w:rPr>
                        <w:b/>
                        <w:sz w:val="20"/>
                      </w:rPr>
                      <w:t>A</w:t>
                    </w:r>
                    <w:r w:rsidRPr="00B72753">
                      <w:rPr>
                        <w:b/>
                        <w:sz w:val="20"/>
                      </w:rPr>
                      <w:t>ddress:</w:t>
                    </w:r>
                    <w:r w:rsidR="00830F64">
                      <w:rPr>
                        <w:b/>
                        <w:sz w:val="20"/>
                      </w:rPr>
                      <w:t xml:space="preserve"> </w:t>
                    </w:r>
                    <w:proofErr w:type="spellStart"/>
                    <w:r w:rsidR="00830F64" w:rsidRPr="00830F64">
                      <w:rPr>
                        <w:bCs/>
                        <w:sz w:val="20"/>
                      </w:rPr>
                      <w:t>Brgy</w:t>
                    </w:r>
                    <w:proofErr w:type="spellEnd"/>
                    <w:r w:rsidR="00830F64" w:rsidRPr="00830F64">
                      <w:rPr>
                        <w:bCs/>
                        <w:sz w:val="20"/>
                      </w:rPr>
                      <w:t>.</w:t>
                    </w:r>
                    <w:r w:rsidRPr="00B72753">
                      <w:rPr>
                        <w:b/>
                        <w:sz w:val="20"/>
                      </w:rPr>
                      <w:t xml:space="preserve"> </w:t>
                    </w:r>
                    <w:r w:rsidRPr="00B72753">
                      <w:rPr>
                        <w:sz w:val="20"/>
                      </w:rPr>
                      <w:t>Potol, Tayabas City</w:t>
                    </w:r>
                    <w:r w:rsidRPr="00B72753">
                      <w:rPr>
                        <w:sz w:val="20"/>
                      </w:rPr>
                      <w:br/>
                    </w:r>
                    <w:bookmarkStart w:id="5" w:name="_Hlk94695398"/>
                    <w:bookmarkEnd w:id="4"/>
                    <w:r w:rsidRPr="00B72753">
                      <w:rPr>
                        <w:b/>
                        <w:sz w:val="20"/>
                      </w:rPr>
                      <w:t>Telephone No.:</w:t>
                    </w:r>
                    <w:r w:rsidRPr="00B72753">
                      <w:rPr>
                        <w:sz w:val="20"/>
                      </w:rPr>
                      <w:t xml:space="preserve"> (042) 785-9615 </w:t>
                    </w:r>
                    <w:bookmarkEnd w:id="5"/>
                    <w:r w:rsidRPr="00B72753">
                      <w:rPr>
                        <w:b/>
                        <w:sz w:val="20"/>
                      </w:rPr>
                      <w:br/>
                    </w:r>
                    <w:bookmarkStart w:id="6" w:name="_Hlk94695405"/>
                    <w:r w:rsidRPr="00B72753">
                      <w:rPr>
                        <w:b/>
                        <w:sz w:val="20"/>
                      </w:rPr>
                      <w:t>Email Address:</w:t>
                    </w:r>
                    <w:r w:rsidRPr="00B72753">
                      <w:rPr>
                        <w:sz w:val="20"/>
                      </w:rPr>
                      <w:t xml:space="preserve"> tayabas.city@deped.gov.ph</w:t>
                    </w:r>
                    <w:bookmarkEnd w:id="6"/>
                    <w:r w:rsidRPr="00B72753">
                      <w:rPr>
                        <w:sz w:val="20"/>
                      </w:rPr>
                      <w:br/>
                    </w:r>
                    <w:bookmarkStart w:id="7" w:name="_Hlk94695418"/>
                    <w:r w:rsidRPr="00B72753">
                      <w:rPr>
                        <w:b/>
                        <w:sz w:val="20"/>
                      </w:rPr>
                      <w:t>Website:</w:t>
                    </w:r>
                    <w:r w:rsidRPr="00B72753">
                      <w:rPr>
                        <w:sz w:val="20"/>
                      </w:rPr>
                      <w:t xml:space="preserve"> </w:t>
                    </w:r>
                    <w:bookmarkEnd w:id="7"/>
                    <w:r w:rsidR="003431A7" w:rsidRPr="003431A7">
                      <w:rPr>
                        <w:sz w:val="20"/>
                      </w:rPr>
                      <w:t>https://www.sdotayabascity.ph</w:t>
                    </w:r>
                  </w:p>
                  <w:p w14:paraId="08C3C033" w14:textId="77777777" w:rsidR="00751FE6" w:rsidRDefault="00751FE6" w:rsidP="00751FE6">
                    <w:pPr>
                      <w:pStyle w:val="Footer"/>
                      <w:rPr>
                        <w:sz w:val="20"/>
                      </w:rPr>
                    </w:pPr>
                  </w:p>
                  <w:p w14:paraId="58B12C4F" w14:textId="77777777" w:rsidR="00751FE6" w:rsidRDefault="00751FE6" w:rsidP="00751FE6"/>
                </w:txbxContent>
              </v:textbox>
            </v:rect>
          </w:pict>
        </mc:Fallback>
      </mc:AlternateContent>
    </w:r>
    <w:r w:rsidR="008221CF">
      <w:rPr>
        <w:noProof/>
      </w:rPr>
      <w:drawing>
        <wp:anchor distT="0" distB="0" distL="114300" distR="114300" simplePos="0" relativeHeight="251653120" behindDoc="1" locked="0" layoutInCell="1" allowOverlap="1" wp14:anchorId="1D3CA07D" wp14:editId="3FF55D5A">
          <wp:simplePos x="0" y="0"/>
          <wp:positionH relativeFrom="column">
            <wp:posOffset>1274865</wp:posOffset>
          </wp:positionH>
          <wp:positionV relativeFrom="paragraph">
            <wp:posOffset>-601345</wp:posOffset>
          </wp:positionV>
          <wp:extent cx="923290" cy="692150"/>
          <wp:effectExtent l="0" t="0" r="0" b="0"/>
          <wp:wrapNone/>
          <wp:docPr id="1685657072" name="Picture 1" descr="A logo with a torch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747942" name="Picture 1" descr="A logo with a torch and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23290" cy="692150"/>
                  </a:xfrm>
                  <a:prstGeom prst="rect">
                    <a:avLst/>
                  </a:prstGeom>
                </pic:spPr>
              </pic:pic>
            </a:graphicData>
          </a:graphic>
          <wp14:sizeRelH relativeFrom="page">
            <wp14:pctWidth>0</wp14:pctWidth>
          </wp14:sizeRelH>
          <wp14:sizeRelV relativeFrom="page">
            <wp14:pctHeight>0</wp14:pctHeight>
          </wp14:sizeRelV>
        </wp:anchor>
      </w:drawing>
    </w:r>
    <w:r w:rsidR="008221CF">
      <w:rPr>
        <w:noProof/>
      </w:rPr>
      <w:drawing>
        <wp:anchor distT="0" distB="0" distL="114300" distR="114300" simplePos="0" relativeHeight="251655168" behindDoc="1" locked="0" layoutInCell="1" allowOverlap="1" wp14:anchorId="4D9E8061" wp14:editId="1BB1A8DC">
          <wp:simplePos x="0" y="0"/>
          <wp:positionH relativeFrom="margin">
            <wp:posOffset>-588225</wp:posOffset>
          </wp:positionH>
          <wp:positionV relativeFrom="paragraph">
            <wp:posOffset>-806450</wp:posOffset>
          </wp:positionV>
          <wp:extent cx="1965325" cy="1163955"/>
          <wp:effectExtent l="0" t="0" r="0" b="0"/>
          <wp:wrapNone/>
          <wp:docPr id="524119626" name="Picture 8"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817261" name="Picture 8" descr="A group of logos on a black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65325" cy="11639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Old English Text MT" w:hAnsi="Old English Text MT"/>
        <w:b/>
        <w:noProof/>
        <w:sz w:val="36"/>
        <w:szCs w:val="36"/>
      </w:rPr>
      <mc:AlternateContent>
        <mc:Choice Requires="wps">
          <w:drawing>
            <wp:anchor distT="0" distB="0" distL="114300" distR="114300" simplePos="0" relativeHeight="251661312" behindDoc="0" locked="0" layoutInCell="1" allowOverlap="1" wp14:anchorId="7B9A073B" wp14:editId="62245A32">
              <wp:simplePos x="0" y="0"/>
              <wp:positionH relativeFrom="column">
                <wp:posOffset>-376555</wp:posOffset>
              </wp:positionH>
              <wp:positionV relativeFrom="paragraph">
                <wp:posOffset>-676275</wp:posOffset>
              </wp:positionV>
              <wp:extent cx="6407785" cy="0"/>
              <wp:effectExtent l="0" t="0" r="0" b="0"/>
              <wp:wrapNone/>
              <wp:docPr id="494096636" nam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4077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F55BEFA">
            <v:shapetype id="_x0000_t32" coordsize="21600,21600" o:oned="t" filled="f" o:spt="32" path="m,l21600,21600e" w14:anchorId="3F630165">
              <v:path fillok="f" arrowok="t" o:connecttype="none"/>
              <o:lock v:ext="edit" shapetype="t"/>
            </v:shapetype>
            <v:shape id=" 21" style="position:absolute;margin-left:-29.65pt;margin-top:-53.25pt;width:504.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">
              <o:lock v:ext="edit" shapetype="f"/>
            </v:shape>
          </w:pict>
        </mc:Fallback>
      </mc:AlternateContent>
    </w:r>
    <w:r w:rsidR="005A7FED">
      <w:tab/>
    </w:r>
    <w:r w:rsidR="00751FE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21623" w14:textId="77777777" w:rsidR="00C8607A" w:rsidRDefault="00C8607A" w:rsidP="00A27623">
      <w:pPr>
        <w:spacing w:after="0" w:line="240" w:lineRule="auto"/>
      </w:pPr>
      <w:r>
        <w:separator/>
      </w:r>
    </w:p>
  </w:footnote>
  <w:footnote w:type="continuationSeparator" w:id="0">
    <w:p w14:paraId="4E5E6A54" w14:textId="77777777" w:rsidR="00C8607A" w:rsidRDefault="00C8607A" w:rsidP="00A27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F165" w14:textId="77777777" w:rsidR="003F2E63" w:rsidRPr="00180298" w:rsidRDefault="009F1144" w:rsidP="009F1144">
    <w:pPr>
      <w:tabs>
        <w:tab w:val="left" w:pos="94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7BD09657" w14:textId="77777777" w:rsidR="003F2E63" w:rsidRDefault="003F2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4853" w14:textId="77777777" w:rsidR="006555C1" w:rsidRPr="009D1984" w:rsidRDefault="006555C1" w:rsidP="003F2E5A">
    <w:pPr>
      <w:tabs>
        <w:tab w:val="center" w:pos="4513"/>
        <w:tab w:val="left" w:pos="5555"/>
      </w:tabs>
    </w:pPr>
    <w:r>
      <w:rPr>
        <w:noProof/>
      </w:rPr>
      <w:drawing>
        <wp:anchor distT="0" distB="0" distL="114300" distR="114300" simplePos="0" relativeHeight="251654144" behindDoc="1" locked="0" layoutInCell="1" allowOverlap="1" wp14:anchorId="5079CBAA" wp14:editId="430B1857">
          <wp:simplePos x="0" y="0"/>
          <wp:positionH relativeFrom="column">
            <wp:posOffset>2514600</wp:posOffset>
          </wp:positionH>
          <wp:positionV relativeFrom="paragraph">
            <wp:posOffset>8890</wp:posOffset>
          </wp:positionV>
          <wp:extent cx="694690" cy="694690"/>
          <wp:effectExtent l="0" t="0" r="0" b="0"/>
          <wp:wrapNone/>
          <wp:docPr id="1942848792" name="Picture 1942848792"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logo of a schoo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E4882D" w14:textId="77777777" w:rsidR="006555C1" w:rsidRDefault="006555C1" w:rsidP="003F2E5A">
    <w:pPr>
      <w:jc w:val="center"/>
      <w:rPr>
        <w:rFonts w:ascii="Old English Text MT" w:hAnsi="Old English Text MT"/>
        <w:b/>
        <w:sz w:val="24"/>
        <w:szCs w:val="24"/>
      </w:rPr>
    </w:pPr>
  </w:p>
  <w:p w14:paraId="7148C8AA" w14:textId="77777777" w:rsidR="003F2E63" w:rsidRPr="006555C1" w:rsidRDefault="00E3742E" w:rsidP="006555C1">
    <w:pPr>
      <w:jc w:val="center"/>
      <w:rPr>
        <w:rFonts w:ascii="Old English Text MT" w:hAnsi="Old English Text MT"/>
        <w:b/>
        <w:sz w:val="24"/>
        <w:szCs w:val="24"/>
      </w:rPr>
    </w:pPr>
    <w:r>
      <w:rPr>
        <w:rFonts w:ascii="Old English Text MT" w:hAnsi="Old English Text MT"/>
        <w:b/>
        <w:noProof/>
        <w:sz w:val="36"/>
        <w:szCs w:val="36"/>
      </w:rPr>
      <mc:AlternateContent>
        <mc:Choice Requires="wps">
          <w:drawing>
            <wp:anchor distT="0" distB="0" distL="114300" distR="114300" simplePos="0" relativeHeight="251658240" behindDoc="0" locked="0" layoutInCell="1" allowOverlap="1" wp14:anchorId="7B9A073B" wp14:editId="4099EA8A">
              <wp:simplePos x="0" y="0"/>
              <wp:positionH relativeFrom="column">
                <wp:posOffset>-228600</wp:posOffset>
              </wp:positionH>
              <wp:positionV relativeFrom="paragraph">
                <wp:posOffset>929005</wp:posOffset>
              </wp:positionV>
              <wp:extent cx="6191885" cy="0"/>
              <wp:effectExtent l="0" t="0" r="0" b="0"/>
              <wp:wrapNone/>
              <wp:docPr id="1252914901" nam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918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869D99B">
            <v:shapetype id="_x0000_t32" coordsize="21600,21600" o:oned="t" filled="f" o:spt="32" path="m,l21600,21600e" w14:anchorId="1503C2B9">
              <v:path fillok="f" arrowok="t" o:connecttype="none"/>
              <o:lock v:ext="edit" shapetype="t"/>
            </v:shapetype>
            <v:shape id=" 11" style="position:absolute;margin-left:-18pt;margin-top:73.15pt;width:487.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">
              <o:lock v:ext="edit" shapetype="f"/>
            </v:shape>
          </w:pict>
        </mc:Fallback>
      </mc:AlternateContent>
    </w:r>
    <w:r w:rsidR="007C121F">
      <w:rPr>
        <w:rFonts w:ascii="Old English Text MT" w:hAnsi="Old English Text MT"/>
        <w:b/>
        <w:sz w:val="24"/>
        <w:szCs w:val="24"/>
      </w:rPr>
      <w:t>R</w:t>
    </w:r>
    <w:r w:rsidR="006555C1" w:rsidRPr="009D1984">
      <w:rPr>
        <w:rFonts w:ascii="Old English Text MT" w:hAnsi="Old English Text MT"/>
        <w:b/>
        <w:sz w:val="24"/>
        <w:szCs w:val="24"/>
      </w:rPr>
      <w:t>epublic of the Philippines</w:t>
    </w:r>
    <w:r w:rsidR="006555C1">
      <w:rPr>
        <w:rFonts w:ascii="Old English Text MT" w:hAnsi="Old English Text MT"/>
        <w:b/>
        <w:sz w:val="24"/>
        <w:szCs w:val="24"/>
      </w:rPr>
      <w:br/>
    </w:r>
    <w:r w:rsidR="006555C1">
      <w:rPr>
        <w:rFonts w:ascii="Old English Text MT" w:hAnsi="Old English Text MT"/>
        <w:b/>
        <w:sz w:val="36"/>
        <w:szCs w:val="36"/>
      </w:rPr>
      <w:t>Department of Education</w:t>
    </w:r>
    <w:r w:rsidR="006555C1">
      <w:rPr>
        <w:rFonts w:ascii="Old English Text MT" w:hAnsi="Old English Text MT"/>
        <w:b/>
        <w:sz w:val="36"/>
        <w:szCs w:val="36"/>
      </w:rPr>
      <w:br/>
    </w:r>
    <w:r w:rsidR="006555C1" w:rsidRPr="00CF1CFA">
      <w:rPr>
        <w:rFonts w:ascii="Trajan Pro" w:hAnsi="Trajan Pro"/>
        <w:sz w:val="20"/>
        <w:szCs w:val="20"/>
      </w:rPr>
      <w:t>REGION IV- A CALABARZON</w:t>
    </w:r>
    <w:r w:rsidR="006555C1" w:rsidRPr="00CF1CFA">
      <w:rPr>
        <w:rFonts w:ascii="Trajan Pro" w:hAnsi="Trajan Pro"/>
        <w:sz w:val="20"/>
        <w:szCs w:val="20"/>
      </w:rPr>
      <w:br/>
      <w:t xml:space="preserve">CITY SCHOOLS DIVISION OF </w:t>
    </w:r>
    <w:r w:rsidR="00830F64" w:rsidRPr="00CF1CFA">
      <w:rPr>
        <w:rFonts w:ascii="Trajan Pro" w:hAnsi="Trajan Pro"/>
        <w:sz w:val="20"/>
        <w:szCs w:val="20"/>
      </w:rPr>
      <w:t xml:space="preserve">THE </w:t>
    </w:r>
    <w:r w:rsidR="006555C1" w:rsidRPr="00CF1CFA">
      <w:rPr>
        <w:rFonts w:ascii="Trajan Pro" w:hAnsi="Trajan Pro"/>
        <w:sz w:val="20"/>
        <w:szCs w:val="20"/>
      </w:rPr>
      <w:t>CITY OF TAYABAS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57594"/>
    <w:multiLevelType w:val="hybridMultilevel"/>
    <w:tmpl w:val="7A28B20E"/>
    <w:lvl w:ilvl="0" w:tplc="5C1ACEF2">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E9C59C3"/>
    <w:multiLevelType w:val="hybridMultilevel"/>
    <w:tmpl w:val="123851E8"/>
    <w:lvl w:ilvl="0" w:tplc="03E6EC8A">
      <w:numFmt w:val="bullet"/>
      <w:lvlText w:val="-"/>
      <w:lvlJc w:val="left"/>
      <w:pPr>
        <w:ind w:left="1080" w:hanging="360"/>
      </w:pPr>
      <w:rPr>
        <w:rFonts w:ascii="Bookman Old Style" w:eastAsiaTheme="minorEastAsia" w:hAnsi="Bookman Old Style" w:cs="Bookman Old Style"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F16820"/>
    <w:multiLevelType w:val="hybridMultilevel"/>
    <w:tmpl w:val="C22A36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43866823">
    <w:abstractNumId w:val="2"/>
  </w:num>
  <w:num w:numId="2" w16cid:durableId="825051668">
    <w:abstractNumId w:val="0"/>
  </w:num>
  <w:num w:numId="3" w16cid:durableId="1172454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2f8L1UH+joTTaD/ISBU1jeedN2+6OeXbQEzmDb8jUJx+OW6NdGwdOlWIPCkBJTIOhSCJtXRNcXlRHUD7LZ1nXQ==" w:salt="nb8t+5lWdy9foTaMf3CPT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623"/>
    <w:rsid w:val="000069C9"/>
    <w:rsid w:val="0001364A"/>
    <w:rsid w:val="00014A68"/>
    <w:rsid w:val="00081170"/>
    <w:rsid w:val="000B0506"/>
    <w:rsid w:val="000B4EE1"/>
    <w:rsid w:val="000B59D2"/>
    <w:rsid w:val="000C1D45"/>
    <w:rsid w:val="000C4241"/>
    <w:rsid w:val="00104161"/>
    <w:rsid w:val="0010459D"/>
    <w:rsid w:val="001047E1"/>
    <w:rsid w:val="00126CD3"/>
    <w:rsid w:val="00133A42"/>
    <w:rsid w:val="00142C9A"/>
    <w:rsid w:val="00156B40"/>
    <w:rsid w:val="001724C9"/>
    <w:rsid w:val="001957DF"/>
    <w:rsid w:val="001A5442"/>
    <w:rsid w:val="001B2978"/>
    <w:rsid w:val="001D0CC3"/>
    <w:rsid w:val="001D6DEC"/>
    <w:rsid w:val="001E3639"/>
    <w:rsid w:val="001F2FCD"/>
    <w:rsid w:val="001F5EAA"/>
    <w:rsid w:val="00206A1A"/>
    <w:rsid w:val="002357DD"/>
    <w:rsid w:val="00236E38"/>
    <w:rsid w:val="00261A68"/>
    <w:rsid w:val="00287761"/>
    <w:rsid w:val="002A0AB1"/>
    <w:rsid w:val="002B7701"/>
    <w:rsid w:val="002C3C9F"/>
    <w:rsid w:val="002C40DA"/>
    <w:rsid w:val="002D2CA7"/>
    <w:rsid w:val="002E74C4"/>
    <w:rsid w:val="002F3187"/>
    <w:rsid w:val="00312B94"/>
    <w:rsid w:val="003136CC"/>
    <w:rsid w:val="00327A03"/>
    <w:rsid w:val="003431A7"/>
    <w:rsid w:val="0035009A"/>
    <w:rsid w:val="00364DAB"/>
    <w:rsid w:val="003724D2"/>
    <w:rsid w:val="003B155C"/>
    <w:rsid w:val="003B7F50"/>
    <w:rsid w:val="003C25CA"/>
    <w:rsid w:val="003D0CE0"/>
    <w:rsid w:val="003F2E63"/>
    <w:rsid w:val="0044762F"/>
    <w:rsid w:val="00461698"/>
    <w:rsid w:val="00470BA5"/>
    <w:rsid w:val="00475E80"/>
    <w:rsid w:val="00497951"/>
    <w:rsid w:val="004B475D"/>
    <w:rsid w:val="004E3866"/>
    <w:rsid w:val="005274F4"/>
    <w:rsid w:val="00535414"/>
    <w:rsid w:val="00545F54"/>
    <w:rsid w:val="00552F88"/>
    <w:rsid w:val="00554686"/>
    <w:rsid w:val="00554E36"/>
    <w:rsid w:val="00563DFD"/>
    <w:rsid w:val="005776A9"/>
    <w:rsid w:val="005806C6"/>
    <w:rsid w:val="005A1E9B"/>
    <w:rsid w:val="005A7FED"/>
    <w:rsid w:val="005D139D"/>
    <w:rsid w:val="00630A8D"/>
    <w:rsid w:val="006555C1"/>
    <w:rsid w:val="00655BE6"/>
    <w:rsid w:val="006772A1"/>
    <w:rsid w:val="00697F13"/>
    <w:rsid w:val="006C4D5D"/>
    <w:rsid w:val="006E02C6"/>
    <w:rsid w:val="0070132A"/>
    <w:rsid w:val="00724491"/>
    <w:rsid w:val="007260C9"/>
    <w:rsid w:val="007405E4"/>
    <w:rsid w:val="00751FE6"/>
    <w:rsid w:val="00766F47"/>
    <w:rsid w:val="00777F4A"/>
    <w:rsid w:val="007C121F"/>
    <w:rsid w:val="007D3629"/>
    <w:rsid w:val="007E11FA"/>
    <w:rsid w:val="007E23C2"/>
    <w:rsid w:val="007E4548"/>
    <w:rsid w:val="00803DAC"/>
    <w:rsid w:val="00815E10"/>
    <w:rsid w:val="008221CF"/>
    <w:rsid w:val="00830F64"/>
    <w:rsid w:val="00837878"/>
    <w:rsid w:val="008516BC"/>
    <w:rsid w:val="008625A2"/>
    <w:rsid w:val="0086449F"/>
    <w:rsid w:val="0086716F"/>
    <w:rsid w:val="008750F1"/>
    <w:rsid w:val="0088078A"/>
    <w:rsid w:val="00896DBA"/>
    <w:rsid w:val="008D47EE"/>
    <w:rsid w:val="00923C74"/>
    <w:rsid w:val="009740CB"/>
    <w:rsid w:val="009C75DF"/>
    <w:rsid w:val="009D3733"/>
    <w:rsid w:val="009E15E3"/>
    <w:rsid w:val="009E72D5"/>
    <w:rsid w:val="009F1144"/>
    <w:rsid w:val="00A102E7"/>
    <w:rsid w:val="00A12104"/>
    <w:rsid w:val="00A15933"/>
    <w:rsid w:val="00A231D8"/>
    <w:rsid w:val="00A27623"/>
    <w:rsid w:val="00A3753B"/>
    <w:rsid w:val="00A41C08"/>
    <w:rsid w:val="00A43B2C"/>
    <w:rsid w:val="00A72484"/>
    <w:rsid w:val="00A90F17"/>
    <w:rsid w:val="00AA66B2"/>
    <w:rsid w:val="00AB21C1"/>
    <w:rsid w:val="00AC61B8"/>
    <w:rsid w:val="00AC6727"/>
    <w:rsid w:val="00B37989"/>
    <w:rsid w:val="00B532A6"/>
    <w:rsid w:val="00B64AB6"/>
    <w:rsid w:val="00B664AA"/>
    <w:rsid w:val="00BE1FD6"/>
    <w:rsid w:val="00BE405E"/>
    <w:rsid w:val="00C21AE5"/>
    <w:rsid w:val="00C24E2E"/>
    <w:rsid w:val="00C33003"/>
    <w:rsid w:val="00C411F2"/>
    <w:rsid w:val="00C4361A"/>
    <w:rsid w:val="00C552BC"/>
    <w:rsid w:val="00C61A39"/>
    <w:rsid w:val="00C80E08"/>
    <w:rsid w:val="00C8607A"/>
    <w:rsid w:val="00C90C75"/>
    <w:rsid w:val="00CB42AD"/>
    <w:rsid w:val="00CD4C6A"/>
    <w:rsid w:val="00CE60DF"/>
    <w:rsid w:val="00CF1CFA"/>
    <w:rsid w:val="00CF2E32"/>
    <w:rsid w:val="00CF765F"/>
    <w:rsid w:val="00D02249"/>
    <w:rsid w:val="00D104C5"/>
    <w:rsid w:val="00D22575"/>
    <w:rsid w:val="00D55F2C"/>
    <w:rsid w:val="00D65D0C"/>
    <w:rsid w:val="00D766B7"/>
    <w:rsid w:val="00D86AD7"/>
    <w:rsid w:val="00D94E43"/>
    <w:rsid w:val="00DC25A3"/>
    <w:rsid w:val="00DD607D"/>
    <w:rsid w:val="00E1191A"/>
    <w:rsid w:val="00E3742E"/>
    <w:rsid w:val="00E43329"/>
    <w:rsid w:val="00E653E7"/>
    <w:rsid w:val="00E73E90"/>
    <w:rsid w:val="00E84878"/>
    <w:rsid w:val="00E90EC4"/>
    <w:rsid w:val="00EB1403"/>
    <w:rsid w:val="00EC5C09"/>
    <w:rsid w:val="00EC69B4"/>
    <w:rsid w:val="00EF70D6"/>
    <w:rsid w:val="00F566D0"/>
    <w:rsid w:val="00F66A46"/>
    <w:rsid w:val="00F97AB3"/>
    <w:rsid w:val="00FA02B7"/>
    <w:rsid w:val="00FB3FB1"/>
    <w:rsid w:val="00FC7905"/>
    <w:rsid w:val="00FE1DB8"/>
    <w:rsid w:val="4D695AB0"/>
    <w:rsid w:val="537E1188"/>
    <w:rsid w:val="6F3338E5"/>
  </w:rsids>
  <m:mathPr>
    <m:mathFont m:val="Cambria Math"/>
    <m:brkBin m:val="before"/>
    <m:brkBinSub m:val="--"/>
    <m:smallFrac/>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754B83"/>
  <w15:docId w15:val="{93B7B15F-5C9A-479C-BF5E-9588A645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639"/>
    <w:pPr>
      <w:spacing w:after="200" w:line="276" w:lineRule="auto"/>
    </w:pPr>
    <w:rPr>
      <w:lang w:val="en-US"/>
    </w:rPr>
  </w:style>
  <w:style w:type="paragraph" w:styleId="Heading2">
    <w:name w:val="heading 2"/>
    <w:basedOn w:val="Normal"/>
    <w:next w:val="Normal"/>
    <w:link w:val="Heading2Char"/>
    <w:uiPriority w:val="9"/>
    <w:unhideWhenUsed/>
    <w:qFormat/>
    <w:rsid w:val="005A1E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A1E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A1E9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A1E9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623"/>
  </w:style>
  <w:style w:type="paragraph" w:styleId="Footer">
    <w:name w:val="footer"/>
    <w:basedOn w:val="Normal"/>
    <w:link w:val="FooterChar"/>
    <w:uiPriority w:val="99"/>
    <w:unhideWhenUsed/>
    <w:rsid w:val="00A276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623"/>
  </w:style>
  <w:style w:type="paragraph" w:styleId="BalloonText">
    <w:name w:val="Balloon Text"/>
    <w:basedOn w:val="Normal"/>
    <w:link w:val="BalloonTextChar"/>
    <w:uiPriority w:val="99"/>
    <w:semiHidden/>
    <w:unhideWhenUsed/>
    <w:rsid w:val="00803D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DAC"/>
    <w:rPr>
      <w:rFonts w:ascii="Tahoma" w:hAnsi="Tahoma" w:cs="Tahoma"/>
      <w:sz w:val="16"/>
      <w:szCs w:val="16"/>
      <w:lang w:val="en-US"/>
    </w:rPr>
  </w:style>
  <w:style w:type="paragraph" w:styleId="NoSpacing">
    <w:name w:val="No Spacing"/>
    <w:uiPriority w:val="1"/>
    <w:qFormat/>
    <w:rsid w:val="00470BA5"/>
    <w:pPr>
      <w:spacing w:after="0" w:line="240" w:lineRule="auto"/>
    </w:pPr>
    <w:rPr>
      <w:lang w:val="en-US"/>
    </w:rPr>
  </w:style>
  <w:style w:type="table" w:styleId="TableGrid">
    <w:name w:val="Table Grid"/>
    <w:basedOn w:val="TableNormal"/>
    <w:uiPriority w:val="59"/>
    <w:unhideWhenUsed/>
    <w:rsid w:val="00470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A1E9B"/>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5A1E9B"/>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5A1E9B"/>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rsid w:val="005A1E9B"/>
    <w:rPr>
      <w:rFonts w:asciiTheme="majorHAnsi" w:eastAsiaTheme="majorEastAsia" w:hAnsiTheme="majorHAnsi" w:cstheme="majorBidi"/>
      <w:color w:val="2F5496" w:themeColor="accent1" w:themeShade="BF"/>
      <w:lang w:val="en-US"/>
    </w:rPr>
  </w:style>
  <w:style w:type="paragraph" w:styleId="Title">
    <w:name w:val="Title"/>
    <w:basedOn w:val="Normal"/>
    <w:next w:val="Normal"/>
    <w:link w:val="TitleChar"/>
    <w:uiPriority w:val="10"/>
    <w:qFormat/>
    <w:rsid w:val="005A1E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E9B"/>
    <w:rPr>
      <w:rFonts w:asciiTheme="majorHAnsi" w:eastAsiaTheme="majorEastAsia" w:hAnsiTheme="majorHAnsi" w:cstheme="majorBidi"/>
      <w:spacing w:val="-10"/>
      <w:kern w:val="28"/>
      <w:sz w:val="56"/>
      <w:szCs w:val="56"/>
      <w:lang w:val="en-US"/>
    </w:rPr>
  </w:style>
  <w:style w:type="table" w:customStyle="1" w:styleId="TableGrid5">
    <w:name w:val="Table Grid5"/>
    <w:basedOn w:val="TableNormal"/>
    <w:next w:val="TableGrid"/>
    <w:uiPriority w:val="39"/>
    <w:rsid w:val="00E3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F70D6"/>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6772A1"/>
    <w:pPr>
      <w:spacing w:after="160" w:line="259" w:lineRule="auto"/>
      <w:ind w:left="720"/>
      <w:contextualSpacing/>
    </w:pPr>
    <w:rPr>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61327">
      <w:bodyDiv w:val="1"/>
      <w:marLeft w:val="0"/>
      <w:marRight w:val="0"/>
      <w:marTop w:val="0"/>
      <w:marBottom w:val="0"/>
      <w:divBdr>
        <w:top w:val="none" w:sz="0" w:space="0" w:color="auto"/>
        <w:left w:val="none" w:sz="0" w:space="0" w:color="auto"/>
        <w:bottom w:val="none" w:sz="0" w:space="0" w:color="auto"/>
        <w:right w:val="none" w:sz="0" w:space="0" w:color="auto"/>
      </w:divBdr>
    </w:div>
    <w:div w:id="278952636">
      <w:bodyDiv w:val="1"/>
      <w:marLeft w:val="0"/>
      <w:marRight w:val="0"/>
      <w:marTop w:val="0"/>
      <w:marBottom w:val="0"/>
      <w:divBdr>
        <w:top w:val="none" w:sz="0" w:space="0" w:color="auto"/>
        <w:left w:val="none" w:sz="0" w:space="0" w:color="auto"/>
        <w:bottom w:val="none" w:sz="0" w:space="0" w:color="auto"/>
        <w:right w:val="none" w:sz="0" w:space="0" w:color="auto"/>
      </w:divBdr>
    </w:div>
    <w:div w:id="415976085">
      <w:bodyDiv w:val="1"/>
      <w:marLeft w:val="0"/>
      <w:marRight w:val="0"/>
      <w:marTop w:val="0"/>
      <w:marBottom w:val="0"/>
      <w:divBdr>
        <w:top w:val="none" w:sz="0" w:space="0" w:color="auto"/>
        <w:left w:val="none" w:sz="0" w:space="0" w:color="auto"/>
        <w:bottom w:val="none" w:sz="0" w:space="0" w:color="auto"/>
        <w:right w:val="none" w:sz="0" w:space="0" w:color="auto"/>
      </w:divBdr>
    </w:div>
    <w:div w:id="433356326">
      <w:bodyDiv w:val="1"/>
      <w:marLeft w:val="0"/>
      <w:marRight w:val="0"/>
      <w:marTop w:val="0"/>
      <w:marBottom w:val="0"/>
      <w:divBdr>
        <w:top w:val="none" w:sz="0" w:space="0" w:color="auto"/>
        <w:left w:val="none" w:sz="0" w:space="0" w:color="auto"/>
        <w:bottom w:val="none" w:sz="0" w:space="0" w:color="auto"/>
        <w:right w:val="none" w:sz="0" w:space="0" w:color="auto"/>
      </w:divBdr>
    </w:div>
    <w:div w:id="470056087">
      <w:bodyDiv w:val="1"/>
      <w:marLeft w:val="0"/>
      <w:marRight w:val="0"/>
      <w:marTop w:val="0"/>
      <w:marBottom w:val="0"/>
      <w:divBdr>
        <w:top w:val="none" w:sz="0" w:space="0" w:color="auto"/>
        <w:left w:val="none" w:sz="0" w:space="0" w:color="auto"/>
        <w:bottom w:val="none" w:sz="0" w:space="0" w:color="auto"/>
        <w:right w:val="none" w:sz="0" w:space="0" w:color="auto"/>
      </w:divBdr>
    </w:div>
    <w:div w:id="480776084">
      <w:bodyDiv w:val="1"/>
      <w:marLeft w:val="0"/>
      <w:marRight w:val="0"/>
      <w:marTop w:val="0"/>
      <w:marBottom w:val="0"/>
      <w:divBdr>
        <w:top w:val="none" w:sz="0" w:space="0" w:color="auto"/>
        <w:left w:val="none" w:sz="0" w:space="0" w:color="auto"/>
        <w:bottom w:val="none" w:sz="0" w:space="0" w:color="auto"/>
        <w:right w:val="none" w:sz="0" w:space="0" w:color="auto"/>
      </w:divBdr>
    </w:div>
    <w:div w:id="629432541">
      <w:bodyDiv w:val="1"/>
      <w:marLeft w:val="0"/>
      <w:marRight w:val="0"/>
      <w:marTop w:val="0"/>
      <w:marBottom w:val="0"/>
      <w:divBdr>
        <w:top w:val="none" w:sz="0" w:space="0" w:color="auto"/>
        <w:left w:val="none" w:sz="0" w:space="0" w:color="auto"/>
        <w:bottom w:val="none" w:sz="0" w:space="0" w:color="auto"/>
        <w:right w:val="none" w:sz="0" w:space="0" w:color="auto"/>
      </w:divBdr>
    </w:div>
    <w:div w:id="1020618405">
      <w:bodyDiv w:val="1"/>
      <w:marLeft w:val="0"/>
      <w:marRight w:val="0"/>
      <w:marTop w:val="0"/>
      <w:marBottom w:val="0"/>
      <w:divBdr>
        <w:top w:val="none" w:sz="0" w:space="0" w:color="auto"/>
        <w:left w:val="none" w:sz="0" w:space="0" w:color="auto"/>
        <w:bottom w:val="none" w:sz="0" w:space="0" w:color="auto"/>
        <w:right w:val="none" w:sz="0" w:space="0" w:color="auto"/>
      </w:divBdr>
    </w:div>
    <w:div w:id="1272392146">
      <w:bodyDiv w:val="1"/>
      <w:marLeft w:val="0"/>
      <w:marRight w:val="0"/>
      <w:marTop w:val="0"/>
      <w:marBottom w:val="0"/>
      <w:divBdr>
        <w:top w:val="none" w:sz="0" w:space="0" w:color="auto"/>
        <w:left w:val="none" w:sz="0" w:space="0" w:color="auto"/>
        <w:bottom w:val="none" w:sz="0" w:space="0" w:color="auto"/>
        <w:right w:val="none" w:sz="0" w:space="0" w:color="auto"/>
      </w:divBdr>
    </w:div>
    <w:div w:id="196753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0EE4C-0728-452E-B964-0E8C2C146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370</Words>
  <Characters>2112</Characters>
  <Application>Microsoft Office Word</Application>
  <DocSecurity>8</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Jeanette Buera</cp:lastModifiedBy>
  <cp:revision>17</cp:revision>
  <cp:lastPrinted>2026-10-14T00:37:00Z</cp:lastPrinted>
  <dcterms:created xsi:type="dcterms:W3CDTF">2026-03-23T07:36:00Z</dcterms:created>
  <dcterms:modified xsi:type="dcterms:W3CDTF">2026-10-16T04:03:00Z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c727e003d3fd93c83f927f972ca1e1a828431f9779b9656f06a0a2ef4e1a02b5</vt:lpwstr>
  </property>
</Properties>
</file>